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26" w:rsidRPr="001A5DD8" w:rsidRDefault="001A5DD8">
      <w:pPr>
        <w:spacing w:after="0" w:line="408" w:lineRule="auto"/>
        <w:ind w:left="120"/>
        <w:jc w:val="center"/>
        <w:rPr>
          <w:lang w:val="ru-RU"/>
        </w:rPr>
      </w:pPr>
      <w:bookmarkStart w:id="0" w:name="block-28601105"/>
      <w:r w:rsidRPr="001A5D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6626" w:rsidRPr="001A5DD8" w:rsidRDefault="001A5DD8">
      <w:pPr>
        <w:spacing w:after="0" w:line="408" w:lineRule="auto"/>
        <w:ind w:left="120"/>
        <w:jc w:val="center"/>
        <w:rPr>
          <w:lang w:val="ru-RU"/>
        </w:rPr>
      </w:pPr>
      <w:bookmarkStart w:id="1" w:name="395004ac-0325-4a6a-a8e5-2c93d6415ed4"/>
      <w:r w:rsidRPr="001A5DD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средняя общеобразовательная школа №14</w:t>
      </w:r>
      <w:bookmarkEnd w:id="1"/>
      <w:r w:rsidRPr="001A5D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E6626" w:rsidRPr="001A5DD8" w:rsidRDefault="001A5DD8">
      <w:pPr>
        <w:spacing w:after="0" w:line="408" w:lineRule="auto"/>
        <w:ind w:left="120"/>
        <w:jc w:val="center"/>
        <w:rPr>
          <w:lang w:val="ru-RU"/>
        </w:rPr>
      </w:pPr>
      <w:bookmarkStart w:id="2" w:name="a5d24b9b-788f-4023-ad12-bb68ca462638"/>
      <w:r w:rsidRPr="001A5DD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города-курорта Кисловодска</w:t>
      </w:r>
      <w:bookmarkEnd w:id="2"/>
    </w:p>
    <w:p w:rsidR="00AE6626" w:rsidRPr="001A5DD8" w:rsidRDefault="001A5DD8">
      <w:pPr>
        <w:spacing w:after="0" w:line="408" w:lineRule="auto"/>
        <w:ind w:left="120"/>
        <w:jc w:val="center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МБОУ СОШ № 14</w:t>
      </w:r>
    </w:p>
    <w:p w:rsidR="00AE6626" w:rsidRPr="001A5DD8" w:rsidRDefault="00AE6626">
      <w:pPr>
        <w:spacing w:after="0"/>
        <w:ind w:left="120"/>
        <w:rPr>
          <w:lang w:val="ru-RU"/>
        </w:rPr>
      </w:pPr>
    </w:p>
    <w:p w:rsidR="00AE6626" w:rsidRPr="001A5DD8" w:rsidRDefault="00AE6626">
      <w:pPr>
        <w:spacing w:after="0"/>
        <w:ind w:left="120"/>
        <w:rPr>
          <w:lang w:val="ru-RU"/>
        </w:rPr>
      </w:pPr>
    </w:p>
    <w:p w:rsidR="00AE6626" w:rsidRPr="001A5DD8" w:rsidRDefault="00AE6626">
      <w:pPr>
        <w:spacing w:after="0"/>
        <w:ind w:left="120"/>
        <w:rPr>
          <w:lang w:val="ru-RU"/>
        </w:rPr>
      </w:pPr>
    </w:p>
    <w:p w:rsidR="00AE6626" w:rsidRPr="001A5DD8" w:rsidRDefault="00AE662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A5DD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A5D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гуманитарного цикла</w:t>
            </w:r>
          </w:p>
          <w:p w:rsidR="004E6975" w:rsidRDefault="001A5D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5D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Кюркчян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Э.З.</w:t>
            </w:r>
          </w:p>
          <w:p w:rsidR="004E6975" w:rsidRDefault="001A5D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A5D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27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5DD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A5D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A5D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5D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Манукова Л.С.</w:t>
            </w:r>
          </w:p>
          <w:p w:rsidR="004E6975" w:rsidRDefault="001A5D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27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5D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A5D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№14</w:t>
            </w:r>
          </w:p>
          <w:p w:rsidR="000E6D86" w:rsidRDefault="001A5DD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5DD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Низиволик Т.Г.</w:t>
            </w:r>
          </w:p>
          <w:p w:rsidR="000E6D86" w:rsidRDefault="001A5D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27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6626" w:rsidRDefault="00AE6626">
      <w:pPr>
        <w:spacing w:after="0"/>
        <w:ind w:left="120"/>
      </w:pPr>
    </w:p>
    <w:p w:rsidR="00AE6626" w:rsidRDefault="00AE6626">
      <w:pPr>
        <w:spacing w:after="0"/>
        <w:ind w:left="120"/>
      </w:pPr>
    </w:p>
    <w:p w:rsidR="00AE6626" w:rsidRDefault="00AE6626">
      <w:pPr>
        <w:spacing w:after="0"/>
        <w:ind w:left="120"/>
      </w:pPr>
    </w:p>
    <w:p w:rsidR="00AE6626" w:rsidRDefault="00AE6626">
      <w:pPr>
        <w:spacing w:after="0"/>
        <w:ind w:left="120"/>
      </w:pPr>
    </w:p>
    <w:p w:rsidR="00AE6626" w:rsidRDefault="00AE6626">
      <w:pPr>
        <w:spacing w:after="0"/>
        <w:ind w:left="120"/>
      </w:pPr>
    </w:p>
    <w:p w:rsidR="00AE6626" w:rsidRDefault="001A5D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E6626" w:rsidRDefault="001A5D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3780453)</w:t>
      </w:r>
    </w:p>
    <w:p w:rsidR="00AE6626" w:rsidRDefault="00AE6626">
      <w:pPr>
        <w:spacing w:after="0"/>
        <w:ind w:left="120"/>
        <w:jc w:val="center"/>
      </w:pPr>
    </w:p>
    <w:p w:rsidR="00AE6626" w:rsidRPr="001A5DD8" w:rsidRDefault="001A5DD8">
      <w:pPr>
        <w:spacing w:after="0" w:line="408" w:lineRule="auto"/>
        <w:ind w:left="120"/>
        <w:jc w:val="center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AE6626" w:rsidRPr="001A5DD8" w:rsidRDefault="001A5DD8">
      <w:pPr>
        <w:spacing w:after="0" w:line="408" w:lineRule="auto"/>
        <w:ind w:left="120"/>
        <w:jc w:val="center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A5DD8">
        <w:rPr>
          <w:rFonts w:ascii="Calibri" w:hAnsi="Calibri"/>
          <w:color w:val="000000"/>
          <w:sz w:val="28"/>
          <w:lang w:val="ru-RU"/>
        </w:rPr>
        <w:t xml:space="preserve">– 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E6626" w:rsidRPr="001A5DD8" w:rsidRDefault="00AE6626">
      <w:pPr>
        <w:spacing w:after="0"/>
        <w:ind w:left="120"/>
        <w:jc w:val="center"/>
        <w:rPr>
          <w:lang w:val="ru-RU"/>
        </w:rPr>
      </w:pPr>
    </w:p>
    <w:p w:rsidR="00AE6626" w:rsidRPr="001A5DD8" w:rsidRDefault="00AE6626">
      <w:pPr>
        <w:spacing w:after="0"/>
        <w:ind w:left="120"/>
        <w:jc w:val="center"/>
        <w:rPr>
          <w:lang w:val="ru-RU"/>
        </w:rPr>
      </w:pPr>
    </w:p>
    <w:p w:rsidR="00AE6626" w:rsidRPr="001A5DD8" w:rsidRDefault="00AE6626">
      <w:pPr>
        <w:spacing w:after="0"/>
        <w:ind w:left="120"/>
        <w:jc w:val="center"/>
        <w:rPr>
          <w:lang w:val="ru-RU"/>
        </w:rPr>
      </w:pPr>
    </w:p>
    <w:p w:rsidR="00AE6626" w:rsidRPr="001A5DD8" w:rsidRDefault="00AE6626">
      <w:pPr>
        <w:spacing w:after="0"/>
        <w:ind w:left="120"/>
        <w:jc w:val="center"/>
        <w:rPr>
          <w:lang w:val="ru-RU"/>
        </w:rPr>
      </w:pPr>
    </w:p>
    <w:p w:rsidR="00AE6626" w:rsidRPr="001A5DD8" w:rsidRDefault="00AE6626" w:rsidP="001A5DD8">
      <w:pPr>
        <w:spacing w:after="0"/>
        <w:rPr>
          <w:lang w:val="ru-RU"/>
        </w:rPr>
      </w:pPr>
    </w:p>
    <w:p w:rsidR="00AE6626" w:rsidRPr="001A5DD8" w:rsidRDefault="00AE6626">
      <w:pPr>
        <w:spacing w:after="0"/>
        <w:ind w:left="120"/>
        <w:jc w:val="center"/>
        <w:rPr>
          <w:lang w:val="ru-RU"/>
        </w:rPr>
      </w:pPr>
    </w:p>
    <w:p w:rsidR="00AE6626" w:rsidRPr="001A5DD8" w:rsidRDefault="00AE6626">
      <w:pPr>
        <w:spacing w:after="0"/>
        <w:ind w:left="120"/>
        <w:jc w:val="center"/>
        <w:rPr>
          <w:lang w:val="ru-RU"/>
        </w:rPr>
      </w:pPr>
    </w:p>
    <w:p w:rsidR="00AE6626" w:rsidRPr="001A5DD8" w:rsidRDefault="001A5DD8">
      <w:pPr>
        <w:spacing w:after="0"/>
        <w:ind w:left="120"/>
        <w:jc w:val="center"/>
        <w:rPr>
          <w:lang w:val="ru-RU"/>
        </w:rPr>
      </w:pPr>
      <w:bookmarkStart w:id="3" w:name="09d4a8bd-a740-4b68-9a91-e6e2a21f2842"/>
      <w:r w:rsidRPr="001A5DD8">
        <w:rPr>
          <w:rFonts w:ascii="Times New Roman" w:hAnsi="Times New Roman"/>
          <w:b/>
          <w:color w:val="000000"/>
          <w:sz w:val="28"/>
          <w:lang w:val="ru-RU"/>
        </w:rPr>
        <w:t>город-курорт Кисловодск</w:t>
      </w:r>
      <w:bookmarkEnd w:id="3"/>
      <w:r w:rsidRPr="001A5D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7cc5032-9da0-44ec-8377-34a5a5a99395"/>
      <w:r w:rsidRPr="001A5D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E6626" w:rsidRPr="001A5DD8" w:rsidRDefault="00AE6626">
      <w:pPr>
        <w:spacing w:after="0"/>
        <w:ind w:left="120"/>
        <w:rPr>
          <w:lang w:val="ru-RU"/>
        </w:rPr>
      </w:pPr>
    </w:p>
    <w:p w:rsidR="00AE6626" w:rsidRPr="001A5DD8" w:rsidRDefault="00AE6626">
      <w:pPr>
        <w:rPr>
          <w:lang w:val="ru-RU"/>
        </w:rPr>
        <w:sectPr w:rsidR="00AE6626" w:rsidRPr="001A5DD8">
          <w:pgSz w:w="11906" w:h="16383"/>
          <w:pgMar w:top="1134" w:right="850" w:bottom="1134" w:left="1701" w:header="720" w:footer="720" w:gutter="0"/>
          <w:cols w:space="720"/>
        </w:sectPr>
      </w:pPr>
    </w:p>
    <w:p w:rsidR="00AE6626" w:rsidRPr="001A5DD8" w:rsidRDefault="001A5DD8" w:rsidP="00B5275B">
      <w:pPr>
        <w:tabs>
          <w:tab w:val="left" w:pos="5935"/>
        </w:tabs>
        <w:spacing w:after="0" w:line="264" w:lineRule="auto"/>
        <w:ind w:left="120"/>
        <w:jc w:val="both"/>
        <w:rPr>
          <w:lang w:val="ru-RU"/>
        </w:rPr>
      </w:pPr>
      <w:bookmarkStart w:id="5" w:name="block-28601104"/>
      <w:bookmarkEnd w:id="0"/>
      <w:r w:rsidRPr="001A5D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r w:rsidR="00B5275B">
        <w:rPr>
          <w:rFonts w:ascii="Times New Roman" w:hAnsi="Times New Roman"/>
          <w:b/>
          <w:color w:val="000000"/>
          <w:sz w:val="28"/>
          <w:lang w:val="ru-RU"/>
        </w:rPr>
        <w:tab/>
        <w:t xml:space="preserve">   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1A5DD8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1A5DD8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1A5DD8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1A5DD8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bookmarkStart w:id="6" w:name="b1cb9ba3-8936-440c-ac0f-95944fbe2f65"/>
      <w:r w:rsidRPr="001A5DD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</w:p>
    <w:p w:rsidR="00AE6626" w:rsidRPr="001A5DD8" w:rsidRDefault="00AE6626">
      <w:pPr>
        <w:rPr>
          <w:lang w:val="ru-RU"/>
        </w:rPr>
        <w:sectPr w:rsidR="00AE6626" w:rsidRPr="001A5DD8">
          <w:pgSz w:w="11906" w:h="16383"/>
          <w:pgMar w:top="1134" w:right="850" w:bottom="1134" w:left="1701" w:header="720" w:footer="720" w:gutter="0"/>
          <w:cols w:space="720"/>
        </w:sect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bookmarkStart w:id="7" w:name="block-28601106"/>
      <w:bookmarkEnd w:id="5"/>
      <w:r w:rsidRPr="001A5D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A5DD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A5DD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A5DD8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A5DD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A5DD8">
        <w:rPr>
          <w:rFonts w:ascii="Times New Roman" w:hAnsi="Times New Roman"/>
          <w:color w:val="000000"/>
          <w:sz w:val="28"/>
          <w:lang w:val="ru-RU"/>
        </w:rPr>
        <w:t>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B5275B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A5DD8">
        <w:rPr>
          <w:rFonts w:ascii="Times New Roman" w:hAnsi="Times New Roman"/>
          <w:color w:val="000000"/>
          <w:sz w:val="28"/>
          <w:lang w:val="ru-RU"/>
        </w:rPr>
        <w:t>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A5DD8">
        <w:rPr>
          <w:rFonts w:ascii="Times New Roman" w:hAnsi="Times New Roman"/>
          <w:color w:val="000000"/>
          <w:sz w:val="28"/>
          <w:lang w:val="ru-RU"/>
        </w:rPr>
        <w:t>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A5DD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A5DD8">
        <w:rPr>
          <w:rFonts w:ascii="Times New Roman" w:hAnsi="Times New Roman"/>
          <w:color w:val="000000"/>
          <w:sz w:val="28"/>
          <w:lang w:val="ru-RU"/>
        </w:rPr>
        <w:t>).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.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1A5DD8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A5DD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A5DD8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A5DD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A5DD8">
        <w:rPr>
          <w:rFonts w:ascii="Times New Roman" w:hAnsi="Times New Roman"/>
          <w:color w:val="000000"/>
          <w:sz w:val="28"/>
          <w:lang w:val="ru-RU"/>
        </w:rPr>
        <w:t>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A5DD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1A5DD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A5DD8">
        <w:rPr>
          <w:rFonts w:ascii="Times New Roman" w:hAnsi="Times New Roman"/>
          <w:color w:val="000000"/>
          <w:sz w:val="28"/>
          <w:lang w:val="ru-RU"/>
        </w:rPr>
        <w:t>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A5DD8">
        <w:rPr>
          <w:rFonts w:ascii="Times New Roman" w:hAnsi="Times New Roman"/>
          <w:color w:val="000000"/>
          <w:sz w:val="28"/>
          <w:lang w:val="ru-RU"/>
        </w:rPr>
        <w:t>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A5DD8">
        <w:rPr>
          <w:rFonts w:ascii="Times New Roman" w:hAnsi="Times New Roman"/>
          <w:color w:val="000000"/>
          <w:sz w:val="28"/>
          <w:lang w:val="ru-RU"/>
        </w:rPr>
        <w:t>.).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A5DD8">
        <w:rPr>
          <w:rFonts w:ascii="Times New Roman" w:hAnsi="Times New Roman"/>
          <w:color w:val="000000"/>
          <w:sz w:val="28"/>
          <w:lang w:val="ru-RU"/>
        </w:rPr>
        <w:t>.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A5DD8">
        <w:rPr>
          <w:rFonts w:ascii="Times New Roman" w:hAnsi="Times New Roman"/>
          <w:color w:val="000000"/>
          <w:sz w:val="28"/>
          <w:lang w:val="ru-RU"/>
        </w:rPr>
        <w:t>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A5DD8">
        <w:rPr>
          <w:rFonts w:ascii="Times New Roman" w:hAnsi="Times New Roman"/>
          <w:color w:val="000000"/>
          <w:sz w:val="28"/>
          <w:lang w:val="ru-RU"/>
        </w:rPr>
        <w:t>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A5DD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A5DD8">
        <w:rPr>
          <w:rFonts w:ascii="Times New Roman" w:hAnsi="Times New Roman"/>
          <w:color w:val="000000"/>
          <w:sz w:val="28"/>
          <w:lang w:val="ru-RU"/>
        </w:rPr>
        <w:t>).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.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1A5DD8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E6626" w:rsidRPr="001A5DD8" w:rsidRDefault="00AE6626">
      <w:pPr>
        <w:rPr>
          <w:lang w:val="ru-RU"/>
        </w:rPr>
        <w:sectPr w:rsidR="00AE6626" w:rsidRPr="001A5DD8">
          <w:pgSz w:w="11906" w:h="16383"/>
          <w:pgMar w:top="1134" w:right="850" w:bottom="1134" w:left="1701" w:header="720" w:footer="720" w:gutter="0"/>
          <w:cols w:space="720"/>
        </w:sect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bookmarkStart w:id="8" w:name="block-28601107"/>
      <w:bookmarkEnd w:id="7"/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6626" w:rsidRPr="001A5DD8" w:rsidRDefault="001A5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E6626" w:rsidRPr="001A5DD8" w:rsidRDefault="001A5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AE6626" w:rsidRPr="001A5DD8" w:rsidRDefault="001A5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E6626" w:rsidRPr="001A5DD8" w:rsidRDefault="001A5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AE6626" w:rsidRPr="001A5DD8" w:rsidRDefault="001A5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AE6626" w:rsidRPr="001A5DD8" w:rsidRDefault="001A5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E6626" w:rsidRPr="001A5DD8" w:rsidRDefault="001A5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E6626" w:rsidRPr="001A5DD8" w:rsidRDefault="001A5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E6626" w:rsidRDefault="001A5DD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E6626" w:rsidRPr="001A5DD8" w:rsidRDefault="001A5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AE6626" w:rsidRDefault="001A5DD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6626" w:rsidRPr="001A5DD8" w:rsidRDefault="001A5D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E6626" w:rsidRPr="001A5DD8" w:rsidRDefault="001A5D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AE6626" w:rsidRPr="001A5DD8" w:rsidRDefault="001A5D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AE6626" w:rsidRPr="001A5DD8" w:rsidRDefault="001A5D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6626" w:rsidRPr="001A5DD8" w:rsidRDefault="001A5D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6626" w:rsidRPr="001A5DD8" w:rsidRDefault="001A5D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E6626" w:rsidRPr="001A5DD8" w:rsidRDefault="001A5D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E6626" w:rsidRPr="001A5DD8" w:rsidRDefault="001A5D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AE6626" w:rsidRPr="001A5DD8" w:rsidRDefault="001A5D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Default="001A5DD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AE6626" w:rsidRDefault="00AE6626">
      <w:pPr>
        <w:spacing w:after="0" w:line="264" w:lineRule="auto"/>
        <w:ind w:left="120"/>
        <w:jc w:val="both"/>
      </w:pPr>
    </w:p>
    <w:p w:rsidR="00AE6626" w:rsidRDefault="001A5DD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AE6626" w:rsidRPr="001A5DD8" w:rsidRDefault="001A5D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E6626" w:rsidRPr="001A5DD8" w:rsidRDefault="001A5D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E6626" w:rsidRDefault="001A5DD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6626" w:rsidRPr="001A5DD8" w:rsidRDefault="001A5D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E6626" w:rsidRDefault="001A5DD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6626" w:rsidRPr="001A5DD8" w:rsidRDefault="001A5D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E6626" w:rsidRDefault="001A5DD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AE6626" w:rsidRDefault="001A5DD8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E6626" w:rsidRPr="001A5DD8" w:rsidRDefault="001A5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E6626" w:rsidRDefault="001A5DD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AE6626" w:rsidRPr="001A5DD8" w:rsidRDefault="001A5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E6626" w:rsidRPr="001A5DD8" w:rsidRDefault="001A5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AE6626" w:rsidRPr="001A5DD8" w:rsidRDefault="001A5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AE6626" w:rsidRPr="001A5DD8" w:rsidRDefault="001A5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E6626" w:rsidRPr="001A5DD8" w:rsidRDefault="001A5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left="120"/>
        <w:jc w:val="both"/>
        <w:rPr>
          <w:lang w:val="ru-RU"/>
        </w:rPr>
      </w:pPr>
      <w:r w:rsidRPr="001A5D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6626" w:rsidRPr="001A5DD8" w:rsidRDefault="00AE6626">
      <w:pPr>
        <w:spacing w:after="0" w:line="264" w:lineRule="auto"/>
        <w:ind w:left="120"/>
        <w:jc w:val="both"/>
        <w:rPr>
          <w:lang w:val="ru-RU"/>
        </w:rPr>
      </w:pP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A5DD8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1A5DD8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A5DD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A5DD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A5DD8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5DD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1A5DD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A5DD8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A5DD8">
        <w:rPr>
          <w:rFonts w:ascii="Times New Roman" w:hAnsi="Times New Roman"/>
          <w:color w:val="000000"/>
          <w:sz w:val="28"/>
          <w:lang w:val="ru-RU"/>
        </w:rPr>
        <w:t>);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>;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A5D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A5DD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AE6626" w:rsidRDefault="001A5DD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DD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A5D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A5DD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1A5DD8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1A5DD8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AE6626" w:rsidRPr="001A5DD8" w:rsidRDefault="001A5DD8">
      <w:pPr>
        <w:spacing w:after="0" w:line="264" w:lineRule="auto"/>
        <w:ind w:firstLine="600"/>
        <w:jc w:val="both"/>
        <w:rPr>
          <w:lang w:val="ru-RU"/>
        </w:rPr>
      </w:pPr>
      <w:r w:rsidRPr="001A5DD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AE6626" w:rsidRPr="001A5DD8" w:rsidRDefault="00AE6626">
      <w:pPr>
        <w:rPr>
          <w:lang w:val="ru-RU"/>
        </w:rPr>
        <w:sectPr w:rsidR="00AE6626" w:rsidRPr="001A5DD8">
          <w:pgSz w:w="11906" w:h="16383"/>
          <w:pgMar w:top="1134" w:right="850" w:bottom="1134" w:left="1701" w:header="720" w:footer="720" w:gutter="0"/>
          <w:cols w:space="720"/>
        </w:sectPr>
      </w:pPr>
    </w:p>
    <w:p w:rsidR="00AE6626" w:rsidRDefault="001A5DD8">
      <w:pPr>
        <w:spacing w:after="0"/>
        <w:ind w:left="120"/>
      </w:pPr>
      <w:bookmarkStart w:id="9" w:name="block-28601108"/>
      <w:bookmarkEnd w:id="8"/>
      <w:r w:rsidRPr="001A5D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6626" w:rsidRDefault="001A5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AE662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/>
        </w:tc>
      </w:tr>
    </w:tbl>
    <w:p w:rsidR="00AE6626" w:rsidRDefault="00AE6626">
      <w:pPr>
        <w:sectPr w:rsidR="00AE66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626" w:rsidRDefault="001A5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AE662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E6626" w:rsidRDefault="00AE6626"/>
        </w:tc>
      </w:tr>
    </w:tbl>
    <w:p w:rsidR="00AE6626" w:rsidRDefault="00AE6626">
      <w:pPr>
        <w:sectPr w:rsidR="00AE66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626" w:rsidRDefault="00AE6626">
      <w:pPr>
        <w:sectPr w:rsidR="00AE66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626" w:rsidRDefault="001A5DD8">
      <w:pPr>
        <w:spacing w:after="0"/>
        <w:ind w:left="120"/>
      </w:pPr>
      <w:bookmarkStart w:id="10" w:name="block-2860110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6626" w:rsidRDefault="001A5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12"/>
        <w:gridCol w:w="1102"/>
        <w:gridCol w:w="1841"/>
        <w:gridCol w:w="1910"/>
        <w:gridCol w:w="1423"/>
        <w:gridCol w:w="2221"/>
      </w:tblGrid>
      <w:tr w:rsidR="00AE662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профессии. Работа </w:t>
            </w: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</w:t>
            </w: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страны. </w:t>
            </w: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626" w:rsidRDefault="00AE6626"/>
        </w:tc>
      </w:tr>
    </w:tbl>
    <w:p w:rsidR="00AE6626" w:rsidRDefault="00AE6626">
      <w:pPr>
        <w:sectPr w:rsidR="00AE66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626" w:rsidRDefault="001A5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AE662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6626" w:rsidRDefault="00AE66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626" w:rsidRDefault="00AE6626"/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Онлайн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E6626" w:rsidRDefault="00AE6626">
            <w:pPr>
              <w:spacing w:after="0"/>
              <w:ind w:left="135"/>
            </w:pPr>
          </w:p>
        </w:tc>
      </w:tr>
      <w:tr w:rsidR="00AE66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626" w:rsidRPr="001A5DD8" w:rsidRDefault="001A5DD8">
            <w:pPr>
              <w:spacing w:after="0"/>
              <w:ind w:left="135"/>
              <w:rPr>
                <w:lang w:val="ru-RU"/>
              </w:rPr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 w:rsidRPr="001A5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E6626" w:rsidRDefault="001A5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626" w:rsidRDefault="00AE6626"/>
        </w:tc>
      </w:tr>
    </w:tbl>
    <w:p w:rsidR="00AE6626" w:rsidRPr="001A5DD8" w:rsidRDefault="00AE6626">
      <w:pPr>
        <w:rPr>
          <w:lang w:val="ru-RU"/>
        </w:rPr>
        <w:sectPr w:rsidR="00AE6626" w:rsidRPr="001A5DD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3E722A" w:rsidRPr="001A5DD8" w:rsidRDefault="003E722A" w:rsidP="001A5DD8">
      <w:pPr>
        <w:rPr>
          <w:lang w:val="ru-RU"/>
        </w:rPr>
      </w:pPr>
    </w:p>
    <w:sectPr w:rsidR="003E722A" w:rsidRPr="001A5DD8" w:rsidSect="00AE66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C01"/>
    <w:multiLevelType w:val="multilevel"/>
    <w:tmpl w:val="883266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82D63"/>
    <w:multiLevelType w:val="multilevel"/>
    <w:tmpl w:val="B3820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E3A0A"/>
    <w:multiLevelType w:val="multilevel"/>
    <w:tmpl w:val="AECC4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57F43"/>
    <w:multiLevelType w:val="multilevel"/>
    <w:tmpl w:val="FB7AFD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91EA7"/>
    <w:multiLevelType w:val="multilevel"/>
    <w:tmpl w:val="4816F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890B94"/>
    <w:multiLevelType w:val="multilevel"/>
    <w:tmpl w:val="B0C4E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B1F5F"/>
    <w:multiLevelType w:val="multilevel"/>
    <w:tmpl w:val="4CFEFB0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6626"/>
    <w:rsid w:val="001A5DD8"/>
    <w:rsid w:val="003E722A"/>
    <w:rsid w:val="00AE6626"/>
    <w:rsid w:val="00B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66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6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71</Pages>
  <Words>15563</Words>
  <Characters>88714</Characters>
  <Application>Microsoft Office Word</Application>
  <DocSecurity>0</DocSecurity>
  <Lines>739</Lines>
  <Paragraphs>208</Paragraphs>
  <ScaleCrop>false</ScaleCrop>
  <Company>Reanimator Extreme Edition</Company>
  <LinksUpToDate>false</LinksUpToDate>
  <CharactersWithSpaces>104069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cp:lastPrinted>2023-10-30T13:23:00Z</cp:lastPrinted>
  <dcterms:created xsi:type="dcterms:W3CDTF">2023-10-30T13:02:00Z</dcterms:created>
  <dcterms:modified xsi:type="dcterms:W3CDTF">2023-10-30T13:24:00Z</dcterms:modified>
</cp:coreProperties>
</file>