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5F" w:rsidRPr="00627BB3" w:rsidRDefault="00FF68FB">
      <w:pPr>
        <w:spacing w:after="0" w:line="408" w:lineRule="auto"/>
        <w:ind w:left="120"/>
        <w:jc w:val="center"/>
        <w:rPr>
          <w:lang w:val="ru-RU"/>
        </w:rPr>
      </w:pPr>
      <w:bookmarkStart w:id="0" w:name="block-25244477"/>
      <w:r w:rsidRPr="00627B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7274" w:rsidRPr="00117274" w:rsidRDefault="00117274" w:rsidP="00117274">
      <w:pPr>
        <w:spacing w:after="0" w:line="408" w:lineRule="auto"/>
        <w:ind w:left="120"/>
        <w:jc w:val="center"/>
        <w:rPr>
          <w:lang w:val="ru-RU"/>
        </w:rPr>
      </w:pPr>
      <w:r w:rsidRPr="001172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11727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1172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135F" w:rsidRPr="00627BB3" w:rsidRDefault="00117274" w:rsidP="00117274">
      <w:pPr>
        <w:spacing w:after="0" w:line="408" w:lineRule="auto"/>
        <w:ind w:left="120"/>
        <w:jc w:val="center"/>
        <w:rPr>
          <w:lang w:val="ru-RU"/>
        </w:rPr>
      </w:pPr>
      <w:r w:rsidRPr="001172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11727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города-курорта Кисловодска</w:t>
      </w:r>
      <w:bookmarkEnd w:id="2"/>
      <w:r w:rsidRPr="0011727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9135F" w:rsidRPr="00627BB3" w:rsidRDefault="00F9135F">
      <w:pPr>
        <w:spacing w:after="0" w:line="408" w:lineRule="auto"/>
        <w:ind w:left="120"/>
        <w:jc w:val="center"/>
        <w:rPr>
          <w:lang w:val="ru-RU"/>
        </w:rPr>
      </w:pPr>
    </w:p>
    <w:p w:rsidR="00F9135F" w:rsidRPr="00627BB3" w:rsidRDefault="00FF68FB">
      <w:pPr>
        <w:spacing w:after="0" w:line="408" w:lineRule="auto"/>
        <w:ind w:left="120"/>
        <w:jc w:val="center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МБОУ СОШ № 14</w:t>
      </w:r>
    </w:p>
    <w:p w:rsidR="00F9135F" w:rsidRPr="00627BB3" w:rsidRDefault="00F9135F">
      <w:pPr>
        <w:spacing w:after="0"/>
        <w:ind w:left="120"/>
        <w:rPr>
          <w:lang w:val="ru-RU"/>
        </w:rPr>
      </w:pPr>
    </w:p>
    <w:p w:rsidR="00F9135F" w:rsidRPr="00627BB3" w:rsidRDefault="00F9135F">
      <w:pPr>
        <w:spacing w:after="0"/>
        <w:ind w:left="120"/>
        <w:rPr>
          <w:lang w:val="ru-RU"/>
        </w:rPr>
      </w:pPr>
    </w:p>
    <w:p w:rsidR="00F9135F" w:rsidRPr="00627BB3" w:rsidRDefault="00F9135F">
      <w:pPr>
        <w:spacing w:after="0"/>
        <w:ind w:left="120"/>
        <w:rPr>
          <w:lang w:val="ru-RU"/>
        </w:rPr>
      </w:pPr>
    </w:p>
    <w:p w:rsidR="00F9135F" w:rsidRPr="00627BB3" w:rsidRDefault="00F9135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68FB" w:rsidRPr="00117274" w:rsidTr="00FF68FB">
        <w:tc>
          <w:tcPr>
            <w:tcW w:w="3114" w:type="dxa"/>
          </w:tcPr>
          <w:p w:rsidR="00FF68FB" w:rsidRPr="0040209D" w:rsidRDefault="00FF68FB" w:rsidP="00FF68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17274" w:rsidRPr="00117274" w:rsidRDefault="00117274" w:rsidP="001172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172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цикла______________</w:t>
            </w:r>
            <w:r w:rsidRPr="001172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17274" w:rsidRPr="00117274" w:rsidRDefault="00117274" w:rsidP="001172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172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 w:rsidRPr="001172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</w:t>
            </w:r>
          </w:p>
          <w:p w:rsidR="00117274" w:rsidRPr="00117274" w:rsidRDefault="00117274" w:rsidP="001172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2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«28» августа   2023 г.</w:t>
            </w:r>
          </w:p>
          <w:p w:rsidR="00FF68FB" w:rsidRPr="0040209D" w:rsidRDefault="00FF68FB" w:rsidP="00FF68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68FB" w:rsidRPr="0040209D" w:rsidRDefault="00FF68FB" w:rsidP="00FF68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C568F" w:rsidRPr="00CC568F" w:rsidRDefault="00FF68FB" w:rsidP="00CC56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CC568F" w:rsidRPr="00CC56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</w:t>
            </w:r>
            <w:proofErr w:type="spellEnd"/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«28» августа   2023 г.</w:t>
            </w:r>
          </w:p>
          <w:p w:rsidR="00FF68FB" w:rsidRDefault="00FF68FB" w:rsidP="00FF6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F68FB" w:rsidRPr="0040209D" w:rsidRDefault="00FF68FB" w:rsidP="00FF68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68FB" w:rsidRDefault="00FF68FB" w:rsidP="00FF68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C56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Низиволик</w:t>
            </w:r>
            <w:proofErr w:type="spellEnd"/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CC568F" w:rsidRPr="00CC568F" w:rsidRDefault="00CC568F" w:rsidP="00CC56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6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«28» августа   2023 г.</w:t>
            </w:r>
          </w:p>
          <w:p w:rsidR="00FF68FB" w:rsidRPr="0040209D" w:rsidRDefault="00FF68FB" w:rsidP="00FF68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135F" w:rsidRPr="00627BB3" w:rsidRDefault="00F9135F" w:rsidP="00492017">
      <w:pPr>
        <w:spacing w:after="0"/>
        <w:rPr>
          <w:lang w:val="ru-RU"/>
        </w:rPr>
      </w:pPr>
    </w:p>
    <w:p w:rsidR="00F9135F" w:rsidRPr="00627BB3" w:rsidRDefault="00F9135F">
      <w:pPr>
        <w:spacing w:after="0"/>
        <w:ind w:left="120"/>
        <w:rPr>
          <w:lang w:val="ru-RU"/>
        </w:rPr>
      </w:pPr>
    </w:p>
    <w:p w:rsidR="00F9135F" w:rsidRPr="00627BB3" w:rsidRDefault="002661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АДАПТИРОВАНННАЯ </w:t>
      </w:r>
      <w:r w:rsidR="00FF68FB" w:rsidRPr="00627B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135F" w:rsidRPr="00627BB3" w:rsidRDefault="00FF68FB">
      <w:pPr>
        <w:spacing w:after="0" w:line="408" w:lineRule="auto"/>
        <w:ind w:left="120"/>
        <w:jc w:val="center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3347918)</w:t>
      </w: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F68FB">
      <w:pPr>
        <w:spacing w:after="0" w:line="408" w:lineRule="auto"/>
        <w:ind w:left="120"/>
        <w:jc w:val="center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F9135F" w:rsidRDefault="002661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6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Pr="00266108">
        <w:rPr>
          <w:rFonts w:ascii="Times New Roman" w:hAnsi="Times New Roman"/>
          <w:color w:val="000000"/>
          <w:sz w:val="28"/>
          <w:lang w:val="ru-RU"/>
        </w:rPr>
        <w:t>( вариант</w:t>
      </w:r>
      <w:proofErr w:type="gramEnd"/>
      <w:r w:rsidRPr="00266108">
        <w:rPr>
          <w:rFonts w:ascii="Times New Roman" w:hAnsi="Times New Roman"/>
          <w:color w:val="000000"/>
          <w:sz w:val="28"/>
          <w:lang w:val="ru-RU"/>
        </w:rPr>
        <w:t xml:space="preserve"> 7.1</w:t>
      </w:r>
      <w:r w:rsidR="00117274">
        <w:rPr>
          <w:rFonts w:ascii="Times New Roman" w:hAnsi="Times New Roman"/>
          <w:color w:val="000000"/>
          <w:sz w:val="28"/>
          <w:lang w:val="ru-RU"/>
        </w:rPr>
        <w:t>,7.2</w:t>
      </w:r>
      <w:r w:rsidRPr="00266108"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492017" w:rsidRDefault="00492017" w:rsidP="00492017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492017" w:rsidRDefault="00492017" w:rsidP="00492017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 Дьяченко Е.Н.</w:t>
      </w:r>
    </w:p>
    <w:p w:rsidR="001C24B5" w:rsidRPr="00627BB3" w:rsidRDefault="001C24B5" w:rsidP="00492017">
      <w:pPr>
        <w:spacing w:after="0" w:line="408" w:lineRule="auto"/>
        <w:ind w:left="120"/>
        <w:jc w:val="right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1C24B5" w:rsidRPr="002A52B1" w:rsidRDefault="001C24B5" w:rsidP="001C24B5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2748AF">
        <w:rPr>
          <w:rFonts w:ascii="Times New Roman" w:hAnsi="Times New Roman"/>
          <w:b/>
          <w:color w:val="000000"/>
          <w:sz w:val="28"/>
          <w:lang w:val="ru-RU"/>
        </w:rPr>
        <w:t>г.-к.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8AF">
        <w:rPr>
          <w:rFonts w:ascii="Times New Roman" w:hAnsi="Times New Roman"/>
          <w:b/>
          <w:color w:val="000000"/>
          <w:sz w:val="28"/>
          <w:lang w:val="ru-RU"/>
        </w:rPr>
        <w:t>Кисловодск 2023</w:t>
      </w:r>
      <w:bookmarkEnd w:id="3"/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9135F" w:rsidRPr="00627BB3" w:rsidRDefault="00F9135F">
      <w:pPr>
        <w:spacing w:after="0"/>
        <w:ind w:left="120"/>
        <w:jc w:val="center"/>
        <w:rPr>
          <w:lang w:val="ru-RU"/>
        </w:rPr>
      </w:pPr>
    </w:p>
    <w:p w:rsidR="00492017" w:rsidRDefault="00492017" w:rsidP="001C24B5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5244482"/>
      <w:bookmarkEnd w:id="0"/>
    </w:p>
    <w:p w:rsidR="00492017" w:rsidRDefault="00492017" w:rsidP="001D28B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135F" w:rsidRPr="00627BB3" w:rsidRDefault="00FF68FB" w:rsidP="001D28B5">
      <w:pPr>
        <w:spacing w:after="0" w:line="264" w:lineRule="auto"/>
        <w:ind w:left="120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C24B5" w:rsidRDefault="001C24B5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Рабочая программа по русскому языку адаптированная для</w:t>
      </w:r>
    </w:p>
    <w:p w:rsidR="00CF7692" w:rsidRPr="00CF7692" w:rsidRDefault="00A46F75" w:rsidP="00A46F7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обучающихся с задержкой п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>сихического развития (далее обучающихся с</w:t>
      </w:r>
      <w:r>
        <w:rPr>
          <w:rFonts w:ascii="Times New Roman" w:hAnsi="Times New Roman"/>
          <w:color w:val="000000"/>
          <w:sz w:val="28"/>
          <w:lang w:val="ru-RU"/>
        </w:rPr>
        <w:t xml:space="preserve"> ЗПР) 6 «В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>»</w:t>
      </w:r>
      <w:bookmarkStart w:id="5" w:name="_GoBack"/>
      <w:bookmarkEnd w:id="5"/>
      <w:r w:rsidR="00CF7692" w:rsidRPr="00CF7692">
        <w:rPr>
          <w:rFonts w:ascii="Times New Roman" w:hAnsi="Times New Roman"/>
          <w:color w:val="000000"/>
          <w:sz w:val="28"/>
          <w:lang w:val="ru-RU"/>
        </w:rPr>
        <w:t xml:space="preserve"> класса подготовлена на основ</w:t>
      </w:r>
      <w:r>
        <w:rPr>
          <w:rFonts w:ascii="Times New Roman" w:hAnsi="Times New Roman"/>
          <w:color w:val="000000"/>
          <w:sz w:val="28"/>
          <w:lang w:val="ru-RU"/>
        </w:rPr>
        <w:t xml:space="preserve">е ФГОС ООО, федеральной рабочей 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 xml:space="preserve">программы </w:t>
      </w:r>
      <w:r>
        <w:rPr>
          <w:rFonts w:ascii="Times New Roman" w:hAnsi="Times New Roman"/>
          <w:color w:val="000000"/>
          <w:sz w:val="28"/>
          <w:lang w:val="ru-RU"/>
        </w:rPr>
        <w:t>по русскому языку, АООП ООО МБОУ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 xml:space="preserve"> СОШ № 14 5-6 классов,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>Концепции преподавания русского языка и литературы в Российской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F7692" w:rsidRPr="00CF7692">
        <w:rPr>
          <w:rFonts w:ascii="Times New Roman" w:hAnsi="Times New Roman"/>
          <w:color w:val="000000"/>
          <w:sz w:val="28"/>
          <w:lang w:val="ru-RU"/>
        </w:rPr>
        <w:t>Федерации (утверждена распоряжением Правительства Российской</w:t>
      </w:r>
    </w:p>
    <w:p w:rsidR="00CF7692" w:rsidRPr="00CF7692" w:rsidRDefault="00CF7692" w:rsidP="00A46F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Федерации от 9 апреля 2016 г № 637-р), ф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едеральной рабочей программы по </w:t>
      </w:r>
      <w:r w:rsidRPr="00CF7692">
        <w:rPr>
          <w:rFonts w:ascii="Times New Roman" w:hAnsi="Times New Roman"/>
          <w:color w:val="000000"/>
          <w:sz w:val="28"/>
          <w:lang w:val="ru-RU"/>
        </w:rPr>
        <w:t xml:space="preserve">русскому языку, рабочей программы воспитания, с </w:t>
      </w:r>
      <w:proofErr w:type="spellStart"/>
      <w:proofErr w:type="gramStart"/>
      <w:r w:rsidRPr="00CF7692">
        <w:rPr>
          <w:rFonts w:ascii="Times New Roman" w:hAnsi="Times New Roman"/>
          <w:color w:val="000000"/>
          <w:sz w:val="28"/>
          <w:lang w:val="ru-RU"/>
        </w:rPr>
        <w:t>учѐтом</w:t>
      </w:r>
      <w:proofErr w:type="spellEnd"/>
      <w:r w:rsidRPr="00CF76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F7692">
        <w:rPr>
          <w:rFonts w:ascii="Times New Roman" w:hAnsi="Times New Roman"/>
          <w:color w:val="000000"/>
          <w:sz w:val="28"/>
          <w:lang w:val="ru-RU"/>
        </w:rPr>
        <w:t>распределѐнных</w:t>
      </w:r>
      <w:proofErr w:type="spellEnd"/>
      <w:proofErr w:type="gramEnd"/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по классам проверяемых требований к результатам освоения основной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образования.</w:t>
      </w:r>
    </w:p>
    <w:p w:rsidR="00CF7692" w:rsidRPr="00CF7692" w:rsidRDefault="00CF7692" w:rsidP="00A46F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включает пояснительную записку, </w:t>
      </w:r>
      <w:r w:rsidRPr="00CF7692">
        <w:rPr>
          <w:rFonts w:ascii="Times New Roman" w:hAnsi="Times New Roman"/>
          <w:color w:val="000000"/>
          <w:sz w:val="28"/>
          <w:lang w:val="ru-RU"/>
        </w:rPr>
        <w:t>содержание обучения, планируемые результаты освоения программы по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русскому языку.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языка, характеристику психологических предпосылок к его изучению</w:t>
      </w:r>
    </w:p>
    <w:p w:rsidR="00CF7692" w:rsidRPr="00CF7692" w:rsidRDefault="00CF7692" w:rsidP="00A46F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обучающимися с ЗПР; место в структуре уч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ебного плана, а также подходы к </w:t>
      </w:r>
      <w:r w:rsidRPr="00CF7692">
        <w:rPr>
          <w:rFonts w:ascii="Times New Roman" w:hAnsi="Times New Roman"/>
          <w:color w:val="000000"/>
          <w:sz w:val="28"/>
          <w:lang w:val="ru-RU"/>
        </w:rPr>
        <w:t>отбору содержания, к определению планируемых результатов и к структуре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7692">
        <w:rPr>
          <w:rFonts w:ascii="Times New Roman" w:hAnsi="Times New Roman"/>
          <w:color w:val="000000"/>
          <w:sz w:val="28"/>
          <w:lang w:val="ru-RU"/>
        </w:rPr>
        <w:t>тематического планирования.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предлагаются для обязательного изучения в каждом классе на уровне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основного общего образования. Содержание обучения в каждом классе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завершается перечнем универсальных учебных действий - познавательных,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коммуникативных и регулятивных, которые возможно формировать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средствами русского языка с учетом возрастных особенностей обучающихся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с ЗПР на уровне основного общего образования.</w:t>
      </w:r>
    </w:p>
    <w:p w:rsidR="00CF7692" w:rsidRPr="00CF7692" w:rsidRDefault="00CF7692" w:rsidP="00CF76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</w:t>
      </w:r>
    </w:p>
    <w:p w:rsidR="00CF7692" w:rsidRPr="00CF7692" w:rsidRDefault="00CF7692" w:rsidP="00A46F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692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</w:t>
      </w:r>
      <w:proofErr w:type="spellStart"/>
      <w:r w:rsidRPr="00CF769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F7692">
        <w:rPr>
          <w:rFonts w:ascii="Times New Roman" w:hAnsi="Times New Roman"/>
          <w:color w:val="000000"/>
          <w:sz w:val="28"/>
          <w:lang w:val="ru-RU"/>
        </w:rPr>
        <w:t xml:space="preserve"> рез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ультаты за весь период обучения </w:t>
      </w:r>
      <w:r w:rsidRPr="00CF7692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образования, а также предметные достижения</w:t>
      </w:r>
      <w:r w:rsidR="00A46F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7692">
        <w:rPr>
          <w:rFonts w:ascii="Times New Roman" w:hAnsi="Times New Roman"/>
          <w:color w:val="000000"/>
          <w:sz w:val="28"/>
          <w:lang w:val="ru-RU"/>
        </w:rPr>
        <w:t>обучающегося за каждый год обучения.</w:t>
      </w:r>
    </w:p>
    <w:p w:rsidR="00F9135F" w:rsidRPr="00627BB3" w:rsidRDefault="00F9135F" w:rsidP="00A46F75">
      <w:pPr>
        <w:spacing w:after="0" w:line="264" w:lineRule="auto"/>
        <w:jc w:val="both"/>
        <w:rPr>
          <w:lang w:val="ru-RU"/>
        </w:rPr>
      </w:pP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</w:t>
      </w:r>
      <w:r w:rsidRPr="00627BB3">
        <w:rPr>
          <w:rFonts w:ascii="Times New Roman" w:hAnsi="Times New Roman"/>
          <w:color w:val="000000"/>
          <w:sz w:val="28"/>
          <w:lang w:val="ru-RU"/>
        </w:rPr>
        <w:lastRenderedPageBreak/>
        <w:t>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27BB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627BB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</w:t>
      </w:r>
      <w:r w:rsidR="00266108">
        <w:rPr>
          <w:rFonts w:ascii="Times New Roman" w:hAnsi="Times New Roman"/>
          <w:color w:val="000000"/>
          <w:sz w:val="28"/>
          <w:lang w:val="ru-RU"/>
        </w:rPr>
        <w:t xml:space="preserve">оставляет 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в 6 </w:t>
      </w:r>
      <w:r w:rsidR="00A46F75">
        <w:rPr>
          <w:rFonts w:ascii="Times New Roman" w:hAnsi="Times New Roman"/>
          <w:color w:val="000000"/>
          <w:sz w:val="28"/>
          <w:lang w:val="ru-RU"/>
        </w:rPr>
        <w:t>коррекционном классе – 136 часов</w:t>
      </w:r>
      <w:r w:rsidR="00266108">
        <w:rPr>
          <w:rFonts w:ascii="Times New Roman" w:hAnsi="Times New Roman"/>
          <w:color w:val="000000"/>
          <w:sz w:val="28"/>
          <w:lang w:val="ru-RU"/>
        </w:rPr>
        <w:t xml:space="preserve"> (4 часа в неделю)</w:t>
      </w:r>
    </w:p>
    <w:p w:rsidR="00F9135F" w:rsidRPr="00627BB3" w:rsidRDefault="00F9135F">
      <w:pPr>
        <w:rPr>
          <w:lang w:val="ru-RU"/>
        </w:rPr>
        <w:sectPr w:rsidR="00F9135F" w:rsidRPr="00627BB3">
          <w:pgSz w:w="11906" w:h="16383"/>
          <w:pgMar w:top="1134" w:right="850" w:bottom="1134" w:left="1701" w:header="720" w:footer="720" w:gutter="0"/>
          <w:cols w:space="720"/>
        </w:sectPr>
      </w:pP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  <w:bookmarkStart w:id="6" w:name="block-25244483"/>
      <w:bookmarkEnd w:id="4"/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27BB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266108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627BB3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266108" w:rsidRDefault="00FF68FB">
      <w:pPr>
        <w:spacing w:after="0" w:line="264" w:lineRule="auto"/>
        <w:ind w:left="120"/>
        <w:jc w:val="both"/>
        <w:rPr>
          <w:lang w:val="ru-RU"/>
        </w:rPr>
      </w:pPr>
      <w:r w:rsidRPr="0026610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26610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27BB3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627BB3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>- – -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627BB3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27BB3">
        <w:rPr>
          <w:rFonts w:ascii="Times New Roman" w:hAnsi="Times New Roman"/>
          <w:color w:val="000000"/>
          <w:sz w:val="28"/>
          <w:lang w:val="ru-RU"/>
        </w:rPr>
        <w:t>-.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26610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627BB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27BB3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27BB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имён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27BB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27BB3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627BB3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местоимений с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7BB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27BB3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27BB3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627BB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7BB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7BB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9135F" w:rsidRPr="00627BB3" w:rsidRDefault="00FF68FB">
      <w:pPr>
        <w:spacing w:after="0" w:line="264" w:lineRule="auto"/>
        <w:ind w:firstLine="600"/>
        <w:jc w:val="both"/>
        <w:rPr>
          <w:lang w:val="ru-RU"/>
        </w:rPr>
      </w:pPr>
      <w:r w:rsidRPr="00627BB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2D5127" w:rsidRDefault="002D5127" w:rsidP="002661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5127" w:rsidRPr="002D5127" w:rsidRDefault="002D5127" w:rsidP="002D51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 с ЗПР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>1.Физические и моторные особенности. Дети с ЗПР характеризуютс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малым ростом 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весом, по своим физическим особенностям напоминают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младшего возраста, позже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начинают ходить. Характерны недостатки моторики,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 мелкой, затруднения в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координации движений, проявления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гиперактивности</w:t>
      </w:r>
      <w:proofErr w:type="spellEnd"/>
      <w:r w:rsidRPr="002D51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>2. Инфантильные психические особенности. Инфантил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 — первичное нарушение темпа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созревания поздно формирующихся мозговых систем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(лобных) в результате нарушения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трофики. В первую очередь это замедление разв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ития эмоционально-волевой сферы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личности: эмоциональная незрелость, слабость мотива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поведения, игровой характер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интересов, неспособность к волевому усилию, низкий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самоконтроля, неумение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планировать свою деятельность.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>3. Особенности познавательных процессов. Познавательн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деятельность характеризуется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низким уровнем активности и замедлением приема переработки информации. Дети с ЗПР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имеют нарушений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анализаторов, не нарушены абсолютные пороги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чувствительности. Тем не менее восприятие детей с ЗПР отличается крайне ограниченным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объемом: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они выделяют в объекте меньше признак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ов, чем здоровые дети, с трудом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выделяют объект из фона. Дефекты восприятия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бнаруживаются также в условиях,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затрудняющих восприятие (необычное положение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Память ограничена в объеме 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непрочна. Непосредственное запоминание относительно 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гкого материала такое же, как 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у здоровых детей (запоминание знакомых слов, однозначны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чисел, элементарного текста).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При отсроченном воспроизведении дети с ЗПР быстро заб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ывают то, что ими было выучено.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Основным приемом заучивания является многок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ратное механическое повторение,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зазубривание. Отстает запоминание сложного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атериала, требующего понимания,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логических приемов переработки (классификации, выде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ления смысловых опор). Слабее у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детей с ЗПР и непроизвольное запоминание (по сравн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ению с нормально развивающимися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сверстниками). Внимание характеризуется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крайней неустойчивостью, слабой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концентрацией и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распределяемостью</w:t>
      </w:r>
      <w:proofErr w:type="spellEnd"/>
      <w:r w:rsidRPr="002D5127">
        <w:rPr>
          <w:rFonts w:ascii="Times New Roman" w:hAnsi="Times New Roman" w:cs="Times New Roman"/>
          <w:sz w:val="28"/>
          <w:szCs w:val="28"/>
          <w:lang w:val="ru-RU"/>
        </w:rPr>
        <w:t>, легко отвлекаемо.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Поэтому дети быстро утомляются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на уроке. Мышление и речь особенно отстают в развитии.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Наглядно-действенное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мышление развито лучше, чем наглядно-образное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особенно словесно-логическое.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Наглядно-действенные задачи дети решают гораз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лучше словесно-логических. К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моменту поступления в школу не сформированы эл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ементарные логические операции: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анализ, синтез, сравнение, обобщение. Дети с ЗПР с тру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решают мыслительные задачи,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особенно в словесно-логическом плане. Дети с ЗПР затру</w:t>
      </w:r>
      <w:r>
        <w:rPr>
          <w:rFonts w:ascii="Times New Roman" w:hAnsi="Times New Roman" w:cs="Times New Roman"/>
          <w:sz w:val="28"/>
          <w:szCs w:val="28"/>
          <w:lang w:val="ru-RU"/>
        </w:rPr>
        <w:t>дняются в определении причинно-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следственных отношений между явлениями. Эта особенно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проявляется при составлении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рассказов по серии сюжетных картинок. Представления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бедны, схематичны, недостаточны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общие знания. Как правило, дети смешивают понятия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 года» и «месяц», не могут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рассказать об отличительных признаках времен года,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часто путают осень и весну как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сходные явления. Им легче отличать явления проти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воположного характера. Неумение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выделить существенные признаки предметов и явлений отражается на освоении элементарных общих понятий. Так, предметы мебели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называются детьми с ЗПР словом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«комната». Часто в качестве обобщающего слова 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пользуют наименование одного из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представителей группы, употребленное во множествен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ном числе (вместо слова «обувь»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говорят «ботинки»). Многие дети с ЗПР знают обобщающ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слова «посуда», «мебель», но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оперируют ими неправильно, называя словом «мебель» посуду, убранство комнаты,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>электрическую бытовую технику. Запас видовых понятий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 с ЗПР меньше, чем у их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нормально развивающихся сверстников. Так, дети с ЗП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среднем могут назвать 5 — 7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предметов, относящихся к одной группе; нормальн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развивающиеся дети — 9— 13 ее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представителей. Дети с ЗПР позже, чем здоровые дети,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начинают говорить. Речь бедна,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примитивна. Ребенку требуется много усилий, чтобы пополнить свой активный словарь.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>4. Особенности обучения в школе. Дети стойко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успевают в массовой школе: не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усваивают знаний, предусмотренных программой, т. к.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достигли того уровня развития,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на который она рассчитана. Не формируется учебная мотивация — дети не хотят учиться.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преобладание игровых мотивов и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произвольного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поведения. Ведущий вид деятельности — игра. 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оконтроль низкий, дети не умеют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планировать деятельность, ориентироваться в задаче,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воспринимают и не выполняют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школьных заданий. Уже в 1-м классе начинают осознавать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вое отставание от других детей,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сравнивая себя с ними. У них складывается отрицательное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школе, учению, что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еще больше усугубляет отставание. Формируется 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вство неполноценности, т. к. их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преследует постоянный неуспех, несмотря на </w:t>
      </w:r>
      <w:proofErr w:type="spellStart"/>
      <w:proofErr w:type="gramStart"/>
      <w:r w:rsidRPr="002D5127">
        <w:rPr>
          <w:rFonts w:ascii="Times New Roman" w:hAnsi="Times New Roman" w:cs="Times New Roman"/>
          <w:sz w:val="28"/>
          <w:szCs w:val="28"/>
          <w:lang w:val="ru-RU"/>
        </w:rPr>
        <w:t>старание.За</w:t>
      </w:r>
      <w:r>
        <w:rPr>
          <w:rFonts w:ascii="Times New Roman" w:hAnsi="Times New Roman" w:cs="Times New Roman"/>
          <w:sz w:val="28"/>
          <w:szCs w:val="28"/>
          <w:lang w:val="ru-RU"/>
        </w:rPr>
        <w:t>труднения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обучении появляются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из-за незрелости сложных форм поведения и целенап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равленной, деятельности на фоне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быстрой истощаемости, утомляемости, нарушения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оспособности. Трудности учебной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деятельности детей с ЗПР связаны с необходимостью пер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естройки мотивов деятельности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— смены игровых мотивов ориентацией на указания учи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теля, его требования. Трудности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связаны также с необходимостью совершать действия,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имеющие смысла вне целостной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и являющиеся подготовкой к овладению какими-то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новыми умениями и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навыками, — раздельное проговаривание звуков слова, написание палочек и крючков. У</w:t>
      </w:r>
    </w:p>
    <w:p w:rsidR="002D5127" w:rsidRPr="002D5127" w:rsidRDefault="002D5127" w:rsidP="002D51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некоторых детей с ЗПР в основе их дефекта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лежит ММД (минимальная мозговая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дисфункция), следствием которой является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гиперпод</w:t>
      </w:r>
      <w:r>
        <w:rPr>
          <w:rFonts w:ascii="Times New Roman" w:hAnsi="Times New Roman" w:cs="Times New Roman"/>
          <w:sz w:val="28"/>
          <w:szCs w:val="28"/>
          <w:lang w:val="ru-RU"/>
        </w:rPr>
        <w:t>вижность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ребенка. Прежде всего,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гипердинамический</w:t>
      </w:r>
      <w:proofErr w:type="spellEnd"/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 синдром проявляется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детей, перенесших гипоксию, и у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недоношенных детей. Основные признаки наиболее ярк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проявляются в начальной школе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и сглаживаются к подростковому возрасту. Хар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актерна повышенная двигательная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активность, невозможность на длительное время сосредоточиться на чем-то одном, легкая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отвлекаем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ость, быстрая смена настроений. Часто встречаются речевые нарушения,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неразвитость мелкой моторики (трудности в самообсл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уживании, в овладении письмом),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неловкость. Дети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повышенно</w:t>
      </w:r>
      <w:proofErr w:type="spellEnd"/>
      <w:r w:rsidRPr="002D5127">
        <w:rPr>
          <w:rFonts w:ascii="Times New Roman" w:hAnsi="Times New Roman" w:cs="Times New Roman"/>
          <w:sz w:val="28"/>
          <w:szCs w:val="28"/>
          <w:lang w:val="ru-RU"/>
        </w:rPr>
        <w:t xml:space="preserve"> возбудимы, </w:t>
      </w:r>
      <w:proofErr w:type="spellStart"/>
      <w:r w:rsidRPr="002D5127">
        <w:rPr>
          <w:rFonts w:ascii="Times New Roman" w:hAnsi="Times New Roman" w:cs="Times New Roman"/>
          <w:sz w:val="28"/>
          <w:szCs w:val="28"/>
          <w:lang w:val="ru-RU"/>
        </w:rPr>
        <w:t>двигател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беспокойны, часто драчливы,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агрессивны, импульсивны, сон поверхностн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Гипердинамичные дети крайне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неусидчивы, находятся в постоянном дви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жении. При этом их деятельность </w:t>
      </w:r>
      <w:r w:rsidRPr="002D5127">
        <w:rPr>
          <w:rFonts w:ascii="Times New Roman" w:hAnsi="Times New Roman" w:cs="Times New Roman"/>
          <w:sz w:val="28"/>
          <w:szCs w:val="28"/>
          <w:lang w:val="ru-RU"/>
        </w:rPr>
        <w:t>нецеленаправленна, ни одно дело не доводится до конца.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Данные дети испытывают затруднения в усвоении учебных программ. У них замедлен процесс формирования общей способности к учению: для них характерны снижение интереса к занятиям, трудности в осознании предъявляемых требований. У учеников с ЗПР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Программа по русскому языку для 6 класса массовой школы в целом доступна учащимся с ЗПР. Однако усвоение ряда тем требует предварительного формирования практических речевых умений, уточнения и расширения словарного запаса и грамматических конструкций, накопления языковых наблюдений и обобщений. Это приводит к необходимости увеличения числа упражнений, развивающих речь учащихся, практически на каждом уроке. Особенности памяти, основных мыслительных процессов, деятельности школьников с ЗПР требуют большего времени для осознания грамматических правил, а также значительного количества тренировочных упражнений для формирования умений и навыков грамотного письма. На уроках необходимо создать условия для формирования орфографических и синтаксических умений и навыков, уточнения и обогащения речи учащихся, для их практической языковой подготовки к изучению грамматических и синтаксических тем.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Обучающиеся с ЗПР по русскому языку не различают части речи, не знают и не выделяют орфограммы: «Проверяемые безударные гласные в корне слова», «Непроизносимые согласные и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гласные», «Буквы з и с на конце приставок», «Буквы а-о в корне -лаг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лож», «Безударные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гласные в окончаниях прилагательных», «Не с глаголами», «Буквы е и </w:t>
      </w:r>
      <w:proofErr w:type="spellStart"/>
      <w:r w:rsidRPr="00C10FB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 в корнях с чередованием» и др. Не различают стили и виды речи, испытывают затруднения в морфемном, фонетическом, морфологическом разборах всех частей речи.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Характерные для учебного курса формы организации деятельности учащихся: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групповая; парная; индивидуальная;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проектная, игровая деятельность;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самостоятельная, совместная деятельность;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урок-игра;</w:t>
      </w:r>
    </w:p>
    <w:p w:rsidR="00266108" w:rsidRPr="00C10FB1" w:rsidRDefault="00266108" w:rsidP="002661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использование презентаций;</w:t>
      </w:r>
    </w:p>
    <w:p w:rsidR="00C10FB1" w:rsidRPr="00C10FB1" w:rsidRDefault="00266108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-использование аудиозаписей. Однако разделение учебного процесса на уроки разных типов в соответствии с ведущими целями не должно разрушать его непрерывности, а значит,</w:t>
      </w:r>
      <w:r w:rsidR="00C10FB1" w:rsidRPr="00C10FB1">
        <w:rPr>
          <w:lang w:val="ru-RU"/>
        </w:rPr>
        <w:t xml:space="preserve"> </w:t>
      </w:r>
      <w:r w:rsidR="00C10FB1"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обеспечить инвариантность технологии обучения. Поэтому при организации уроков разных типов сохраняется </w:t>
      </w:r>
      <w:proofErr w:type="spellStart"/>
      <w:r w:rsidR="00C10FB1" w:rsidRPr="00C10FB1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="00C10FB1"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 метод обучения и обеспечивается соответствующая система дидактических принципов.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Методы и формы обучения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элементы диалоговой, игровой, проблемной технологий;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элементы развивающего обучения;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Формами текущего контроля являются: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разнообразные диктанты, сочинение (по картине, по данному сюжету, миниатюра), изложение (сжатое, подробное, выборочное), тест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Цель сопровождения, обучающегося с ЗПР: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-предоставить равные возможности для детей с ОВЗ по усвоению учебного предмета русский язык и обеспечение условий для общения со сверстниками.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Задачи сопровождения, обучающегося с ЗПР: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>Способствовать освоению планируемых результатов обучения, целевых установок, приобретение знаний, умений, навыков, компетенций и компетентностей по истории.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10F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Обеспечить коррекционную работу средствами предмета для обучающегося с ОВЗ. Адаптированная образовательная программа призвана решать ряд задач: образовательных, воспитательных, </w:t>
      </w:r>
      <w:proofErr w:type="spellStart"/>
      <w:r w:rsidRPr="00C10FB1"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 - развивающих.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Образовательные задачи: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обогащать словарный запас и грамматический строй речи учащихся, развивать готовность и способность к речевому взаимодействию и взаимопониманию;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осваивать знания о русском языке, его устройстве и функционировании в различных сферах и ситуациях общения; об основных нормах русского литературного языка; о русском речевом этикете;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формировать умения работать с текстом, осуществлять информационный поиск, извлекать и преобразовывать необходимую информацию.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Воспитательные задачи: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воспитать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воспитание интереса и любви к русскому языку;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Коррекционные задачи: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</w:t>
      </w:r>
      <w:proofErr w:type="spellStart"/>
      <w:r w:rsidRPr="00C10FB1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через выполнение санитарно- гигиенических требований к кабинету, учебному процессу, использованию средств и приемов, направленных на исключение мышечного и зрительного переутомления;</w:t>
      </w:r>
    </w:p>
    <w:p w:rsidR="00C10FB1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индивидуальный и дифференцированный подход в обучении обучающихся с проблемами через систематическое изучение их особенностей и расширение </w:t>
      </w:r>
      <w:proofErr w:type="spellStart"/>
      <w:r w:rsidRPr="00C10FB1">
        <w:rPr>
          <w:rFonts w:ascii="Times New Roman" w:hAnsi="Times New Roman" w:cs="Times New Roman"/>
          <w:sz w:val="28"/>
          <w:szCs w:val="28"/>
          <w:lang w:val="ru-RU"/>
        </w:rPr>
        <w:t>учебно¬методической</w:t>
      </w:r>
      <w:proofErr w:type="spellEnd"/>
      <w:r w:rsidRPr="00C10FB1">
        <w:rPr>
          <w:rFonts w:ascii="Times New Roman" w:hAnsi="Times New Roman" w:cs="Times New Roman"/>
          <w:sz w:val="28"/>
          <w:szCs w:val="28"/>
          <w:lang w:val="ru-RU"/>
        </w:rPr>
        <w:t xml:space="preserve"> и учебно-дидактической базы предметного кабинета;</w:t>
      </w:r>
    </w:p>
    <w:p w:rsidR="00F9135F" w:rsidRPr="00C10FB1" w:rsidRDefault="00C10FB1" w:rsidP="00C10FB1">
      <w:pPr>
        <w:rPr>
          <w:rFonts w:ascii="Times New Roman" w:hAnsi="Times New Roman" w:cs="Times New Roman"/>
          <w:sz w:val="28"/>
          <w:szCs w:val="28"/>
          <w:lang w:val="ru-RU"/>
        </w:rPr>
        <w:sectPr w:rsidR="00F9135F" w:rsidRPr="00C10FB1">
          <w:pgSz w:w="11906" w:h="16383"/>
          <w:pgMar w:top="1134" w:right="850" w:bottom="1134" w:left="1701" w:header="720" w:footer="720" w:gutter="0"/>
          <w:cols w:space="720"/>
        </w:sectPr>
      </w:pPr>
      <w:r w:rsidRPr="00C10FB1">
        <w:rPr>
          <w:rFonts w:ascii="Times New Roman" w:hAnsi="Times New Roman" w:cs="Times New Roman"/>
          <w:sz w:val="28"/>
          <w:szCs w:val="28"/>
          <w:lang w:val="ru-RU"/>
        </w:rPr>
        <w:t>развивать интерес к изучению предмета через создание на уроках «ситуации успеха» для каждого обучающегося, вне зависимости от его способностей, осуществление различных форм поощрения, использование занимательного материала.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  <w:bookmarkStart w:id="7" w:name="block-25244478"/>
      <w:bookmarkEnd w:id="6"/>
    </w:p>
    <w:p w:rsidR="00F9135F" w:rsidRPr="00627BB3" w:rsidRDefault="00FF68FB">
      <w:pPr>
        <w:spacing w:after="0" w:line="264" w:lineRule="auto"/>
        <w:ind w:left="120"/>
        <w:jc w:val="both"/>
        <w:rPr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9135F" w:rsidRPr="00627BB3" w:rsidRDefault="00F9135F">
      <w:pPr>
        <w:spacing w:after="0" w:line="264" w:lineRule="auto"/>
        <w:ind w:left="120"/>
        <w:jc w:val="both"/>
        <w:rPr>
          <w:lang w:val="ru-RU"/>
        </w:rPr>
      </w:pPr>
    </w:p>
    <w:p w:rsidR="00C10FB1" w:rsidRPr="00C10FB1" w:rsidRDefault="00C10FB1" w:rsidP="00C10FB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0F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понимать русский язык как одну из основных национально -культурных ценностей русского народа;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уважительно относиться к родному языку, испытывать гордость за него;</w:t>
      </w:r>
    </w:p>
    <w:p w:rsidR="00C10FB1" w:rsidRPr="00C10FB1" w:rsidRDefault="00C10FB1" w:rsidP="00C10FB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0F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результаты: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усвоить основы научных знаний о родном языке;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опознавать основные единицы языка;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разбирать слова фонетически, по составу, морфологически, а предложения (с двумя главными членами) - синтаксически;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оставлять простые и сложные предложения изученных видов;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разъяснять значение известных слов и правильно употреблять их;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соблюдать нормы литературного языка в пределах изученного материала;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находить в словах изученные орфограммы, находить орфографические ошибки и исправлять их.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правильно писать слова с непроверяемыми орфограммами, изученными в V классе.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определять тему и основную мысль текста, его стиль.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 xml:space="preserve">подробно и сжато пересказывать повествовательные </w:t>
      </w:r>
      <w:proofErr w:type="gramStart"/>
      <w:r w:rsidRPr="00C10FB1">
        <w:rPr>
          <w:rFonts w:ascii="Times New Roman" w:hAnsi="Times New Roman"/>
          <w:color w:val="000000"/>
          <w:sz w:val="28"/>
          <w:lang w:val="ru-RU"/>
        </w:rPr>
        <w:t>тексты( в</w:t>
      </w:r>
      <w:proofErr w:type="gramEnd"/>
      <w:r w:rsidRPr="00C10FB1">
        <w:rPr>
          <w:rFonts w:ascii="Times New Roman" w:hAnsi="Times New Roman"/>
          <w:color w:val="000000"/>
          <w:sz w:val="28"/>
          <w:lang w:val="ru-RU"/>
        </w:rPr>
        <w:t xml:space="preserve"> том числе с элементами описания предметов, животных).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с помощью учителя составлять простой план исходного и собственного текста.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с помощью учителя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C10FB1" w:rsidRPr="00C10FB1" w:rsidRDefault="00C10FB1" w:rsidP="00C10FB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C10FB1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C10FB1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результаты: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овладеть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излагать свои мысли в устной и письменной форме; соблюдение основных правил орфографии и пунктуации в процессе письменного общения;)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применять приобретенные знания, умения и навыки в повседневной жизни; способность использовать родной язык как средство получения знаний по другим учебным предметам;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-</w:t>
      </w:r>
      <w:r w:rsidRPr="00C10FB1">
        <w:rPr>
          <w:rFonts w:ascii="Times New Roman" w:hAnsi="Times New Roman"/>
          <w:color w:val="000000"/>
          <w:sz w:val="28"/>
          <w:lang w:val="ru-RU"/>
        </w:rPr>
        <w:tab/>
        <w:t>коммуникативно - целесообразное взаимодействие с другими людьми в процессе речевого общения.</w:t>
      </w:r>
    </w:p>
    <w:p w:rsidR="00C10FB1" w:rsidRPr="00C10FB1" w:rsidRDefault="00C10FB1" w:rsidP="00C10F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10FB1">
        <w:rPr>
          <w:rFonts w:ascii="Times New Roman" w:hAnsi="Times New Roman"/>
          <w:color w:val="000000"/>
          <w:sz w:val="28"/>
          <w:lang w:val="ru-RU"/>
        </w:rPr>
        <w:t>Должны знать и понимать орфографические и пунктуационные правила.</w:t>
      </w:r>
    </w:p>
    <w:p w:rsidR="00F9135F" w:rsidRPr="00627BB3" w:rsidRDefault="00C10FB1" w:rsidP="000D2090">
      <w:pPr>
        <w:spacing w:after="0" w:line="264" w:lineRule="auto"/>
        <w:ind w:firstLine="600"/>
        <w:jc w:val="both"/>
        <w:rPr>
          <w:lang w:val="ru-RU"/>
        </w:rPr>
        <w:sectPr w:rsidR="00F9135F" w:rsidRPr="00627BB3">
          <w:pgSz w:w="11906" w:h="16383"/>
          <w:pgMar w:top="1134" w:right="850" w:bottom="1134" w:left="1701" w:header="720" w:footer="720" w:gutter="0"/>
          <w:cols w:space="720"/>
        </w:sectPr>
      </w:pPr>
      <w:r w:rsidRPr="00C10FB1">
        <w:rPr>
          <w:rFonts w:ascii="Times New Roman" w:hAnsi="Times New Roman"/>
          <w:color w:val="000000"/>
          <w:sz w:val="28"/>
          <w:lang w:val="ru-RU"/>
        </w:rPr>
        <w:t>Должны уметь: следить за ходом рассуждения; выделять главную информацию; проводить фонетический разбор слова; различать части речи; проводить синтаксический разбор предложения (подлежащее и сказуемое); пользоваться различными видами словарей; проводить лексический разбор слова; указывать морфологические признаки изученных частей речи, правильно образовывать и употреблять соответствующие грамматические формы; опираться на морфологические признаки слова при решении задач правописания; свободно пользоваться орфографическим словарем</w:t>
      </w:r>
    </w:p>
    <w:p w:rsidR="00627BB3" w:rsidRDefault="00D42DB7" w:rsidP="00D42DB7">
      <w:pPr>
        <w:spacing w:after="0"/>
      </w:pPr>
      <w:bookmarkStart w:id="8" w:name="block-2524448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</w:t>
      </w:r>
      <w:r w:rsidR="00627BB3"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F9135F" w:rsidRDefault="00E42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4561"/>
        <w:gridCol w:w="947"/>
        <w:gridCol w:w="400"/>
        <w:gridCol w:w="1441"/>
        <w:gridCol w:w="1379"/>
        <w:gridCol w:w="2959"/>
      </w:tblGrid>
      <w:tr w:rsidR="00B10AB5" w:rsidTr="00CF7692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0AB5" w:rsidRDefault="00B10AB5">
            <w:pPr>
              <w:spacing w:after="0"/>
              <w:ind w:left="135"/>
            </w:pPr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B5" w:rsidRDefault="00B10AB5">
            <w:pPr>
              <w:spacing w:after="0"/>
              <w:ind w:left="135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B5" w:rsidRDefault="00B10AB5">
            <w:pPr>
              <w:spacing w:after="0"/>
              <w:ind w:left="135"/>
            </w:pP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B5" w:rsidRDefault="00B10AB5">
            <w:pPr>
              <w:spacing w:after="0"/>
              <w:ind w:left="135"/>
            </w:pPr>
          </w:p>
        </w:tc>
      </w:tr>
      <w:tr w:rsidR="00B10AB5" w:rsidTr="00292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AB5" w:rsidRDefault="00B10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AB5" w:rsidRDefault="00B10AB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B5" w:rsidRDefault="00B10AB5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0AB5" w:rsidRDefault="00B10AB5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B10AB5" w:rsidRPr="00CF7692" w:rsidRDefault="00CF76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7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изучения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B10AB5" w:rsidRDefault="00B10AB5"/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Pr="00C10FB1" w:rsidRDefault="00B10A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Pr="00292563" w:rsidRDefault="00B10A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92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Источники фразеологизмов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Pr="00292563" w:rsidRDefault="00B10AB5">
            <w:pPr>
              <w:spacing w:after="0"/>
              <w:ind w:left="135"/>
              <w:jc w:val="center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Pr="00292563" w:rsidRDefault="00B10A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Pr="00292563" w:rsidRDefault="00B10A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  <w:r w:rsidRPr="002925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29256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292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29256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  <w:r w:rsidRPr="00E36F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Морфология как раздел лингвистики.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E36F74" w:rsidRDefault="00B10AB5">
            <w:pPr>
              <w:spacing w:after="0"/>
              <w:ind w:left="135"/>
              <w:rPr>
                <w:lang w:val="ru-RU"/>
              </w:rPr>
            </w:pPr>
            <w:r w:rsidRPr="00E36F74">
              <w:rPr>
                <w:lang w:val="ru-RU"/>
              </w:rPr>
              <w:t xml:space="preserve">Библиотека ЦОК </w:t>
            </w:r>
            <w:hyperlink r:id="rId53">
              <w:r w:rsidRPr="00E36F74">
                <w:rPr>
                  <w:rStyle w:val="ab"/>
                </w:rPr>
                <w:t>https</w:t>
              </w:r>
              <w:r w:rsidRPr="00E36F74">
                <w:rPr>
                  <w:rStyle w:val="ab"/>
                  <w:lang w:val="ru-RU"/>
                </w:rPr>
                <w:t>://</w:t>
              </w:r>
              <w:r w:rsidRPr="00E36F74">
                <w:rPr>
                  <w:rStyle w:val="ab"/>
                </w:rPr>
                <w:t>m</w:t>
              </w:r>
              <w:r w:rsidRPr="00E36F74">
                <w:rPr>
                  <w:rStyle w:val="ab"/>
                  <w:lang w:val="ru-RU"/>
                </w:rPr>
                <w:t>.</w:t>
              </w:r>
              <w:proofErr w:type="spellStart"/>
              <w:r w:rsidRPr="00E36F74">
                <w:rPr>
                  <w:rStyle w:val="ab"/>
                </w:rPr>
                <w:t>edsoo</w:t>
              </w:r>
              <w:proofErr w:type="spellEnd"/>
              <w:r w:rsidRPr="00E36F74">
                <w:rPr>
                  <w:rStyle w:val="ab"/>
                  <w:lang w:val="ru-RU"/>
                </w:rPr>
                <w:t>.</w:t>
              </w:r>
              <w:proofErr w:type="spellStart"/>
              <w:r w:rsidRPr="00E36F74">
                <w:rPr>
                  <w:rStyle w:val="ab"/>
                </w:rPr>
                <w:t>ru</w:t>
              </w:r>
              <w:proofErr w:type="spellEnd"/>
              <w:r w:rsidRPr="00E36F74">
                <w:rPr>
                  <w:rStyle w:val="ab"/>
                  <w:lang w:val="ru-RU"/>
                </w:rPr>
                <w:t>/</w:t>
              </w:r>
              <w:r w:rsidRPr="00E36F74">
                <w:rPr>
                  <w:rStyle w:val="ab"/>
                </w:rPr>
                <w:t>fa</w:t>
              </w:r>
              <w:r w:rsidRPr="00E36F74">
                <w:rPr>
                  <w:rStyle w:val="ab"/>
                  <w:lang w:val="ru-RU"/>
                </w:rPr>
                <w:t>26</w:t>
              </w:r>
              <w:r w:rsidRPr="00E36F74">
                <w:rPr>
                  <w:rStyle w:val="ab"/>
                </w:rPr>
                <w:t>ac</w:t>
              </w:r>
              <w:r w:rsidRPr="00E36F74">
                <w:rPr>
                  <w:rStyle w:val="ab"/>
                  <w:lang w:val="ru-RU"/>
                </w:rPr>
                <w:t>4</w:t>
              </w:r>
              <w:r w:rsidRPr="00E36F74">
                <w:rPr>
                  <w:rStyle w:val="ab"/>
                </w:rPr>
                <w:t>e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(интерьера).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E36F74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Pr="00E36F74" w:rsidRDefault="00B10A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E36F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Имя числительное как часть речи. Общее грамматическое значение имени числительного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jc w:val="center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E36F74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AB4BF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функции им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B4BF8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jc w:val="center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AB4BF8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 соотнесенность глагольных форм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Pr="00B6470E" w:rsidRDefault="00B10A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AB5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</w:tr>
      <w:tr w:rsidR="00B10AB5" w:rsidRPr="00492017" w:rsidTr="00CF7692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B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AB5" w:rsidTr="00292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B5" w:rsidRPr="00627BB3" w:rsidRDefault="00B10AB5">
            <w:pPr>
              <w:spacing w:after="0"/>
              <w:ind w:left="135"/>
              <w:rPr>
                <w:lang w:val="ru-RU"/>
              </w:rPr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10AB5" w:rsidRDefault="00B10AB5">
            <w:pPr>
              <w:spacing w:after="0"/>
              <w:ind w:left="135"/>
              <w:jc w:val="center"/>
            </w:pPr>
            <w:r w:rsidRPr="0062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CF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10A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AB5" w:rsidRDefault="00B10AB5"/>
        </w:tc>
      </w:tr>
    </w:tbl>
    <w:p w:rsidR="00F9135F" w:rsidRDefault="00F9135F">
      <w:pPr>
        <w:sectPr w:rsidR="00F91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8FB" w:rsidRPr="00FF68FB" w:rsidRDefault="00FF68FB" w:rsidP="00B10AB5">
      <w:pPr>
        <w:spacing w:after="0"/>
      </w:pPr>
    </w:p>
    <w:p w:rsidR="00FF68FB" w:rsidRPr="00FF68FB" w:rsidRDefault="00FF68FB" w:rsidP="00FF68FB"/>
    <w:p w:rsidR="00F9135F" w:rsidRPr="00FF68FB" w:rsidRDefault="00E420FF">
      <w:pPr>
        <w:spacing w:after="0"/>
        <w:ind w:left="120"/>
        <w:rPr>
          <w:lang w:val="ru-RU"/>
        </w:rPr>
      </w:pPr>
      <w:bookmarkStart w:id="9" w:name="block-25244480"/>
      <w:bookmarkEnd w:id="8"/>
      <w:r w:rsidRPr="00FF68F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9135F" w:rsidRDefault="00E420F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F68F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C568F" w:rsidRDefault="00CC56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68F" w:rsidRPr="00CC568F" w:rsidRDefault="00CC568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C568F">
        <w:rPr>
          <w:lang w:val="ru-RU"/>
        </w:rPr>
        <w:t xml:space="preserve">• </w:t>
      </w:r>
      <w:r w:rsidRPr="00CC568F">
        <w:rPr>
          <w:sz w:val="28"/>
          <w:szCs w:val="28"/>
          <w:lang w:val="ru-RU"/>
        </w:rPr>
        <w:t xml:space="preserve">Русский язык (в 2 частях), 6 класс/ Баранов М.Т., </w:t>
      </w:r>
      <w:proofErr w:type="spellStart"/>
      <w:r w:rsidRPr="00CC568F">
        <w:rPr>
          <w:sz w:val="28"/>
          <w:szCs w:val="28"/>
          <w:lang w:val="ru-RU"/>
        </w:rPr>
        <w:t>Ладыженская</w:t>
      </w:r>
      <w:proofErr w:type="spellEnd"/>
      <w:r w:rsidRPr="00CC568F">
        <w:rPr>
          <w:sz w:val="28"/>
          <w:szCs w:val="28"/>
          <w:lang w:val="ru-RU"/>
        </w:rPr>
        <w:t xml:space="preserve"> Т.А., </w:t>
      </w:r>
      <w:proofErr w:type="spellStart"/>
      <w:r w:rsidRPr="00CC568F">
        <w:rPr>
          <w:sz w:val="28"/>
          <w:szCs w:val="28"/>
          <w:lang w:val="ru-RU"/>
        </w:rPr>
        <w:t>Тростенцова</w:t>
      </w:r>
      <w:proofErr w:type="spellEnd"/>
      <w:r w:rsidRPr="00CC568F">
        <w:rPr>
          <w:sz w:val="28"/>
          <w:szCs w:val="28"/>
          <w:lang w:val="ru-RU"/>
        </w:rPr>
        <w:t xml:space="preserve"> Л.А. и другие, Акционерное общество «Издательство «Просвещение»</w:t>
      </w:r>
    </w:p>
    <w:p w:rsidR="00F9135F" w:rsidRPr="00FF68FB" w:rsidRDefault="00F9135F">
      <w:pPr>
        <w:spacing w:after="0" w:line="480" w:lineRule="auto"/>
        <w:ind w:left="120"/>
        <w:rPr>
          <w:lang w:val="ru-RU"/>
        </w:rPr>
      </w:pPr>
    </w:p>
    <w:p w:rsidR="00F9135F" w:rsidRPr="00FF68FB" w:rsidRDefault="00F9135F">
      <w:pPr>
        <w:spacing w:after="0" w:line="480" w:lineRule="auto"/>
        <w:ind w:left="120"/>
        <w:rPr>
          <w:lang w:val="ru-RU"/>
        </w:rPr>
      </w:pPr>
    </w:p>
    <w:p w:rsidR="00F9135F" w:rsidRPr="00FF68FB" w:rsidRDefault="00F9135F">
      <w:pPr>
        <w:spacing w:after="0"/>
        <w:ind w:left="120"/>
        <w:rPr>
          <w:lang w:val="ru-RU"/>
        </w:rPr>
      </w:pPr>
    </w:p>
    <w:p w:rsidR="00F9135F" w:rsidRPr="00FF68FB" w:rsidRDefault="00E420FF">
      <w:pPr>
        <w:spacing w:after="0" w:line="480" w:lineRule="auto"/>
        <w:ind w:left="120"/>
        <w:rPr>
          <w:lang w:val="ru-RU"/>
        </w:rPr>
      </w:pPr>
      <w:r w:rsidRPr="00FF68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1. Абрамова, С.В. Русский язык. Проектная работа старшеклассников.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2. Богданова, Г. А. Уроки русского языка в 6 </w:t>
      </w:r>
      <w:proofErr w:type="spellStart"/>
      <w:r w:rsidRPr="00CC568F">
        <w:rPr>
          <w:lang w:val="ru-RU"/>
        </w:rPr>
        <w:t>кл</w:t>
      </w:r>
      <w:proofErr w:type="spellEnd"/>
      <w:r w:rsidRPr="00CC568F">
        <w:rPr>
          <w:lang w:val="ru-RU"/>
        </w:rPr>
        <w:t>. / Г. А. Богданова. – М: Просвещение,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3. Богданова, Г. А. Сборник диктантов по русскому языку: 5-9 классы. / Г. А. Богданова.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4. </w:t>
      </w:r>
      <w:proofErr w:type="spellStart"/>
      <w:r w:rsidRPr="00CC568F">
        <w:rPr>
          <w:lang w:val="ru-RU"/>
        </w:rPr>
        <w:t>Бройде</w:t>
      </w:r>
      <w:proofErr w:type="spellEnd"/>
      <w:r w:rsidRPr="00CC568F">
        <w:rPr>
          <w:lang w:val="ru-RU"/>
        </w:rPr>
        <w:t>, М.Г. Занимательные упражнения по русскому языку: 5-9 классы. – М.: ВАКО,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2012.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5. </w:t>
      </w:r>
      <w:proofErr w:type="spellStart"/>
      <w:r w:rsidRPr="00CC568F">
        <w:rPr>
          <w:lang w:val="ru-RU"/>
        </w:rPr>
        <w:t>Граник</w:t>
      </w:r>
      <w:proofErr w:type="spellEnd"/>
      <w:r w:rsidRPr="00CC568F">
        <w:rPr>
          <w:lang w:val="ru-RU"/>
        </w:rPr>
        <w:t xml:space="preserve">, Г. Г. Секреты орфографии / Г. Г. </w:t>
      </w:r>
      <w:proofErr w:type="spellStart"/>
      <w:r w:rsidRPr="00CC568F">
        <w:rPr>
          <w:lang w:val="ru-RU"/>
        </w:rPr>
        <w:t>Граник</w:t>
      </w:r>
      <w:proofErr w:type="spellEnd"/>
      <w:r w:rsidRPr="00CC568F">
        <w:rPr>
          <w:lang w:val="ru-RU"/>
        </w:rPr>
        <w:t>, С. М. Бондаренко, Л. А. Концевая.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– М., 1991.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6. </w:t>
      </w:r>
      <w:proofErr w:type="spellStart"/>
      <w:r w:rsidRPr="00CC568F">
        <w:rPr>
          <w:lang w:val="ru-RU"/>
        </w:rPr>
        <w:t>Канафьева</w:t>
      </w:r>
      <w:proofErr w:type="spellEnd"/>
      <w:r w:rsidRPr="00CC568F">
        <w:rPr>
          <w:lang w:val="ru-RU"/>
        </w:rPr>
        <w:t xml:space="preserve">, А.В., </w:t>
      </w:r>
      <w:proofErr w:type="spellStart"/>
      <w:r w:rsidRPr="00CC568F">
        <w:rPr>
          <w:lang w:val="ru-RU"/>
        </w:rPr>
        <w:t>Леденева</w:t>
      </w:r>
      <w:proofErr w:type="spellEnd"/>
      <w:r w:rsidRPr="00CC568F">
        <w:rPr>
          <w:lang w:val="ru-RU"/>
        </w:rPr>
        <w:t xml:space="preserve"> В.В. Русский язык: Имя существительное. – М.: Дрофа,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7. </w:t>
      </w:r>
      <w:proofErr w:type="spellStart"/>
      <w:r w:rsidRPr="00CC568F">
        <w:rPr>
          <w:lang w:val="ru-RU"/>
        </w:rPr>
        <w:t>Костяева</w:t>
      </w:r>
      <w:proofErr w:type="spellEnd"/>
      <w:r w:rsidRPr="00CC568F">
        <w:rPr>
          <w:lang w:val="ru-RU"/>
        </w:rPr>
        <w:t>, Т. А. Проверочные и контрольные работы по русскому языку: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5 класс / Т. А. </w:t>
      </w:r>
      <w:proofErr w:type="spellStart"/>
      <w:r w:rsidRPr="00CC568F">
        <w:rPr>
          <w:lang w:val="ru-RU"/>
        </w:rPr>
        <w:t>Костяева</w:t>
      </w:r>
      <w:proofErr w:type="spellEnd"/>
      <w:r w:rsidRPr="00CC568F">
        <w:rPr>
          <w:lang w:val="ru-RU"/>
        </w:rPr>
        <w:t>. 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lastRenderedPageBreak/>
        <w:t xml:space="preserve">8. </w:t>
      </w:r>
      <w:proofErr w:type="spellStart"/>
      <w:r w:rsidRPr="00CC568F">
        <w:rPr>
          <w:lang w:val="ru-RU"/>
        </w:rPr>
        <w:t>Ладыженская</w:t>
      </w:r>
      <w:proofErr w:type="spellEnd"/>
      <w:r w:rsidRPr="00CC568F">
        <w:rPr>
          <w:lang w:val="ru-RU"/>
        </w:rPr>
        <w:t xml:space="preserve">, Т. А. Развивайте дар слова / Т. А. </w:t>
      </w:r>
      <w:proofErr w:type="spellStart"/>
      <w:r w:rsidRPr="00CC568F">
        <w:rPr>
          <w:lang w:val="ru-RU"/>
        </w:rPr>
        <w:t>Ладыженская</w:t>
      </w:r>
      <w:proofErr w:type="spellEnd"/>
      <w:r w:rsidRPr="00CC568F">
        <w:rPr>
          <w:lang w:val="ru-RU"/>
        </w:rPr>
        <w:t xml:space="preserve">, Т. С. </w:t>
      </w:r>
      <w:proofErr w:type="spellStart"/>
      <w:r w:rsidRPr="00CC568F">
        <w:rPr>
          <w:lang w:val="ru-RU"/>
        </w:rPr>
        <w:t>Зепалова</w:t>
      </w:r>
      <w:proofErr w:type="spellEnd"/>
      <w:r w:rsidRPr="00CC568F">
        <w:rPr>
          <w:lang w:val="ru-RU"/>
        </w:rPr>
        <w:t>. –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М., 1990.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9. </w:t>
      </w:r>
      <w:proofErr w:type="spellStart"/>
      <w:r w:rsidRPr="00CC568F">
        <w:rPr>
          <w:lang w:val="ru-RU"/>
        </w:rPr>
        <w:t>Тростенцова</w:t>
      </w:r>
      <w:proofErr w:type="spellEnd"/>
      <w:r w:rsidRPr="00CC568F">
        <w:rPr>
          <w:lang w:val="ru-RU"/>
        </w:rPr>
        <w:t>, Л. А. Дидактические материалы по русскому языку: 5 класс: Книга для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учителя / Л. А. </w:t>
      </w:r>
      <w:proofErr w:type="spellStart"/>
      <w:r w:rsidRPr="00CC568F">
        <w:rPr>
          <w:lang w:val="ru-RU"/>
        </w:rPr>
        <w:t>Тростенцова</w:t>
      </w:r>
      <w:proofErr w:type="spellEnd"/>
      <w:r w:rsidRPr="00CC568F">
        <w:rPr>
          <w:lang w:val="ru-RU"/>
        </w:rPr>
        <w:t xml:space="preserve">, М. М. </w:t>
      </w:r>
      <w:proofErr w:type="spellStart"/>
      <w:r w:rsidRPr="00CC568F">
        <w:rPr>
          <w:lang w:val="ru-RU"/>
        </w:rPr>
        <w:t>Стракевич</w:t>
      </w:r>
      <w:proofErr w:type="spellEnd"/>
      <w:r w:rsidRPr="00CC568F">
        <w:rPr>
          <w:lang w:val="ru-RU"/>
        </w:rPr>
        <w:t>. 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10. Соловьёва Н.Н. Русский язык. Диктанты и изложения. 6 класс. Пособие для учителей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общеобразовательных учреждений. 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11. Таблицы и раздаточный материал по русскому языку для 6 класса / Баранов М.Т.,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proofErr w:type="spellStart"/>
      <w:r w:rsidRPr="00CC568F">
        <w:rPr>
          <w:lang w:val="ru-RU"/>
        </w:rPr>
        <w:t>Ладыженская</w:t>
      </w:r>
      <w:proofErr w:type="spellEnd"/>
      <w:r w:rsidRPr="00CC568F">
        <w:rPr>
          <w:lang w:val="ru-RU"/>
        </w:rPr>
        <w:t xml:space="preserve"> Т.А, </w:t>
      </w:r>
      <w:proofErr w:type="spellStart"/>
      <w:r w:rsidRPr="00CC568F">
        <w:rPr>
          <w:lang w:val="ru-RU"/>
        </w:rPr>
        <w:t>Тростенцова</w:t>
      </w:r>
      <w:proofErr w:type="spellEnd"/>
      <w:r w:rsidRPr="00CC568F">
        <w:rPr>
          <w:lang w:val="ru-RU"/>
        </w:rPr>
        <w:t xml:space="preserve"> Л.А. и др. 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12. Обучение русскому языку в 6 классе. Методические рекомендации к учебнику для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V класса общеобразовательных учреждений / Т.А. </w:t>
      </w:r>
      <w:proofErr w:type="spellStart"/>
      <w:r w:rsidRPr="00CC568F">
        <w:rPr>
          <w:lang w:val="ru-RU"/>
        </w:rPr>
        <w:t>Ладыженская</w:t>
      </w:r>
      <w:proofErr w:type="spellEnd"/>
      <w:r w:rsidRPr="00CC568F">
        <w:rPr>
          <w:lang w:val="ru-RU"/>
        </w:rPr>
        <w:t>, М.Т. Баранов и др.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– М.: Просвещение, 2014.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13. Сборник тестовых заданий для тематического и итогового контроля. Русский язык</w:t>
      </w:r>
    </w:p>
    <w:p w:rsidR="00F9135F" w:rsidRPr="00FF68FB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V класс / В.И. Капинос, Л.И. </w:t>
      </w:r>
      <w:proofErr w:type="spellStart"/>
      <w:r w:rsidRPr="00CC568F">
        <w:rPr>
          <w:lang w:val="ru-RU"/>
        </w:rPr>
        <w:t>Пучкова</w:t>
      </w:r>
      <w:proofErr w:type="spellEnd"/>
      <w:r w:rsidRPr="00CC568F">
        <w:rPr>
          <w:lang w:val="ru-RU"/>
        </w:rPr>
        <w:t>. – М.: Интеллект-центр, 2</w:t>
      </w:r>
    </w:p>
    <w:p w:rsidR="00F9135F" w:rsidRPr="00FF68FB" w:rsidRDefault="00F9135F">
      <w:pPr>
        <w:spacing w:after="0"/>
        <w:ind w:left="120"/>
        <w:rPr>
          <w:lang w:val="ru-RU"/>
        </w:rPr>
      </w:pPr>
    </w:p>
    <w:p w:rsidR="00F9135F" w:rsidRDefault="00E420F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7B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1. Библиотека ЦОК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https://m.edsoo.ru/7f414452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Виртуальная школа Кирилла и </w:t>
      </w:r>
      <w:proofErr w:type="spellStart"/>
      <w:r w:rsidRPr="00CC568F">
        <w:rPr>
          <w:lang w:val="ru-RU"/>
        </w:rPr>
        <w:t>Мефодия</w:t>
      </w:r>
      <w:proofErr w:type="spellEnd"/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2. http://repetitor.1c.ru/ - Серия учебных компьютерных программ '1С: Репетитор' по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русскому языку, Контрольно-диагностические системы серии 'Репетитор. Тесты по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пунктуации, орфографии и др.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3. http://www.gramota.ru/- Все о русском языке на страницах справочно-информационного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портала. Словари онлайн. Ответы на вопросы в справочном бюро. Официальные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документы, связанные с языковой политикой. Статьи, освещающие актуальные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проблемы русистики и лингвистики.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lastRenderedPageBreak/>
        <w:t>4. http://www.gramma.ru/ - Пишем и говорим правильно: нормы современного русского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языка. Помощь школьникам и абитуриентам. Деловые бумаги - правила оформления.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Консультации по русскому языку и литературе, ответы на вопросы.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5. http://www.school.edu.ru/ -Российский образовательный портал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6. http://www.1september.ru/ru/ - газета «Первое сентября»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7. http://all.edu.ru/ - Все образование Интернета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8. Культура письменной речи http://www.gramma.ru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9. Имена.org – популярно об именах и фамилиях http://www.imena.org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10. Крылатые слова и выражения http://slova.ndo.ru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11. Мир слова русского http://www.rusword.org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12. Рукописные памятники Древней Руси http://www.lrc-lib.ru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13. Русская фонетика: мультимедийный Интернет – учебник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http://www.philol.msu.ru/rus/galva-1/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14. Русское письмо: происхождение письменности, рукописи, шрифты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http://character.webzone.ru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15. Светозар: Открытая международная олимпиада школьников по русскому языку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http://www.svetozar.ru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16. Электронные пособия по русскому языку для школьников http://learningrussian.gramota.ru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17. http://rusolimp.kopeisk.ru/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18. http:// mon.gov.ru/ - сайт Министерства образования и науки РФ.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19. http://standart.edu.ru – ФГОС общего образования и разработанные к ним документы.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20. http://www.informika.ru /- сайт ФГУ «Государственный научно-исследовательский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институт информационных технологий и телекоммуникаций».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21. http://school-collection.edu.ru/ -каталог Единой коллекции цифровых образовательных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ресурсов.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22. http:// fcior.edu.ru –каталог электронных образовательных ресурсов Федерального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lastRenderedPageBreak/>
        <w:t>центра.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23. http://window.edu.ru – электронные образовательные ресурсы.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24. http://katalog.iot.ru – электронные образовательные ресурсы.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25. http://www.it-n.ru/ - «Сеть творческих учителей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Ресурсы для дистанционных форм обучения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1. Виртуальная школа Кирилла и </w:t>
      </w:r>
      <w:proofErr w:type="spellStart"/>
      <w:r w:rsidRPr="00CC568F">
        <w:rPr>
          <w:lang w:val="ru-RU"/>
        </w:rPr>
        <w:t>Мифодия</w:t>
      </w:r>
      <w:proofErr w:type="spellEnd"/>
      <w:r w:rsidRPr="00CC568F">
        <w:rPr>
          <w:lang w:val="ru-RU"/>
        </w:rPr>
        <w:t xml:space="preserve"> – http://www.vschool.km.ru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2. Образовательный сайт Teachpro.ru – http://www.teachpro.ru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3. Обучающие сетевые олимпиады – http://www.ozo.rcsz.ru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4. Открытый колледж – http://www.college.ru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Коллекции электронных образовательных ресурсов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1. «Единое окно доступа к образовательным ресурсам»- http://windows.edu/ru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2. «Единая коллекция цифровых образовательных ресурсов» - http://school-collektion.edu/ru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3. «Федеральный центр информационных образовательных ресурсов»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- http://fcior.edu.ru http://eor.edu.ru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Образовательные Интернет-порталы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1. Сайт Министерства образования и науки РФ http://www.mon.gov.ru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2. Сайт </w:t>
      </w:r>
      <w:proofErr w:type="spellStart"/>
      <w:r w:rsidRPr="00CC568F">
        <w:rPr>
          <w:lang w:val="ru-RU"/>
        </w:rPr>
        <w:t>Рособразования</w:t>
      </w:r>
      <w:proofErr w:type="spellEnd"/>
      <w:r w:rsidRPr="00CC568F">
        <w:rPr>
          <w:lang w:val="ru-RU"/>
        </w:rPr>
        <w:t xml:space="preserve"> http://www.ed.gov.ru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3. Федеральный портал «Российское образование» http://www.edu.ru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4. Российский образовательный портал http://www.school.edu.ru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5. Каталог учебных изданий, электронного оборудования и электронных образовательных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ресурсов для общего образования http://www.ndce.edu.ru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6. Школьный портал http://www.portalschool.ru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7. Федеральный портал «Информационно-коммуникационные технологии в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образовании» http://www.ict.edu.ru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8. Российский портал открытого образования http://www.opennet.edu.ru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9. Учительская газета www.ug.ru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lastRenderedPageBreak/>
        <w:t>10. Журнал «Начальная школа» www.openworld/school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11. Газета «1 сентября» www.1september.ru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12. ИнтерГУ.ru – Интернет-государство учителей www.intergu.ru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13.Сеть творческих учителей www.it-n.ru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14. Международная ассоциация «Развивающее обучение» - МАРОwww.maro.newmail.ru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15. Сайт образовательной системы Л.В. </w:t>
      </w:r>
      <w:proofErr w:type="spellStart"/>
      <w:r w:rsidRPr="00CC568F">
        <w:rPr>
          <w:lang w:val="ru-RU"/>
        </w:rPr>
        <w:t>Занкова</w:t>
      </w:r>
      <w:proofErr w:type="spellEnd"/>
      <w:r w:rsidRPr="00CC568F">
        <w:rPr>
          <w:lang w:val="ru-RU"/>
        </w:rPr>
        <w:t xml:space="preserve"> www.zankov.ru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16. Сайт Центра системно-</w:t>
      </w:r>
      <w:proofErr w:type="spellStart"/>
      <w:r w:rsidRPr="00CC568F">
        <w:rPr>
          <w:lang w:val="ru-RU"/>
        </w:rPr>
        <w:t>деятельностной</w:t>
      </w:r>
      <w:proofErr w:type="spellEnd"/>
      <w:r w:rsidRPr="00CC568F">
        <w:rPr>
          <w:lang w:val="ru-RU"/>
        </w:rPr>
        <w:t xml:space="preserve"> педагогики «Школа 2000</w:t>
      </w:r>
      <w:proofErr w:type="gramStart"/>
      <w:r w:rsidRPr="00CC568F">
        <w:rPr>
          <w:lang w:val="ru-RU"/>
        </w:rPr>
        <w:t>…»www.sch2000.ru</w:t>
      </w:r>
      <w:proofErr w:type="gramEnd"/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17. Сайт образовательной системы «Школа 2100» www.school2100.ru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18. Сайт издательства «</w:t>
      </w:r>
      <w:proofErr w:type="spellStart"/>
      <w:r w:rsidRPr="00CC568F">
        <w:rPr>
          <w:lang w:val="ru-RU"/>
        </w:rPr>
        <w:t>Вентана</w:t>
      </w:r>
      <w:proofErr w:type="spellEnd"/>
      <w:r w:rsidRPr="00CC568F">
        <w:rPr>
          <w:lang w:val="ru-RU"/>
        </w:rPr>
        <w:t>-Граф www.vgf.ru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19. Сайт издательства «Академкнига/Учебник www.akademkniga.ru</w:t>
      </w:r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>20. Сайт издательства «</w:t>
      </w:r>
      <w:proofErr w:type="gramStart"/>
      <w:r w:rsidRPr="00CC568F">
        <w:rPr>
          <w:lang w:val="ru-RU"/>
        </w:rPr>
        <w:t>Дрофа»www.drofa.ifabrika.ru</w:t>
      </w:r>
      <w:proofErr w:type="gramEnd"/>
    </w:p>
    <w:p w:rsidR="00CC568F" w:rsidRPr="00CC568F" w:rsidRDefault="00CC568F" w:rsidP="00CC568F">
      <w:pPr>
        <w:spacing w:after="0" w:line="480" w:lineRule="auto"/>
        <w:ind w:left="120"/>
        <w:rPr>
          <w:lang w:val="ru-RU"/>
        </w:rPr>
      </w:pPr>
      <w:r w:rsidRPr="00CC568F">
        <w:rPr>
          <w:lang w:val="ru-RU"/>
        </w:rPr>
        <w:t xml:space="preserve">21. Сайт платформы </w:t>
      </w:r>
      <w:proofErr w:type="spellStart"/>
      <w:r w:rsidRPr="00CC568F">
        <w:rPr>
          <w:lang w:val="ru-RU"/>
        </w:rPr>
        <w:t>Учи.ру</w:t>
      </w:r>
      <w:proofErr w:type="spellEnd"/>
      <w:r w:rsidRPr="00CC568F">
        <w:rPr>
          <w:lang w:val="ru-RU"/>
        </w:rPr>
        <w:t xml:space="preserve"> https://uchi.ru/teachers/lk/main</w:t>
      </w:r>
    </w:p>
    <w:p w:rsidR="00CC568F" w:rsidRPr="00627BB3" w:rsidRDefault="006A390B" w:rsidP="00CC568F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22.</w:t>
      </w:r>
    </w:p>
    <w:p w:rsidR="00F9135F" w:rsidRPr="00627BB3" w:rsidRDefault="00F9135F">
      <w:pPr>
        <w:spacing w:after="0" w:line="480" w:lineRule="auto"/>
        <w:ind w:left="120"/>
        <w:rPr>
          <w:lang w:val="ru-RU"/>
        </w:rPr>
      </w:pPr>
    </w:p>
    <w:p w:rsidR="00F9135F" w:rsidRPr="00627BB3" w:rsidRDefault="00F9135F">
      <w:pPr>
        <w:rPr>
          <w:lang w:val="ru-RU"/>
        </w:rPr>
        <w:sectPr w:rsidR="00F9135F" w:rsidRPr="00627BB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F68FB" w:rsidRPr="00627BB3" w:rsidRDefault="00FF68FB">
      <w:pPr>
        <w:rPr>
          <w:lang w:val="ru-RU"/>
        </w:rPr>
      </w:pPr>
    </w:p>
    <w:sectPr w:rsidR="00FF68FB" w:rsidRPr="00627B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F"/>
    <w:rsid w:val="000D2090"/>
    <w:rsid w:val="00117274"/>
    <w:rsid w:val="001C24B5"/>
    <w:rsid w:val="001D28B5"/>
    <w:rsid w:val="00266108"/>
    <w:rsid w:val="00292563"/>
    <w:rsid w:val="002D5127"/>
    <w:rsid w:val="00492017"/>
    <w:rsid w:val="00627BB3"/>
    <w:rsid w:val="006A390B"/>
    <w:rsid w:val="00A46F75"/>
    <w:rsid w:val="00AB4BF8"/>
    <w:rsid w:val="00B10AB5"/>
    <w:rsid w:val="00B6470E"/>
    <w:rsid w:val="00C10FB1"/>
    <w:rsid w:val="00CC3B61"/>
    <w:rsid w:val="00CC568F"/>
    <w:rsid w:val="00CF7692"/>
    <w:rsid w:val="00D42DB7"/>
    <w:rsid w:val="00E36F74"/>
    <w:rsid w:val="00E420FF"/>
    <w:rsid w:val="00F9135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C500"/>
  <w15:docId w15:val="{6086F3F6-2296-4DAD-9ED8-D879E3C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6538e" TargetMode="External"/><Relationship Id="rId21" Type="http://schemas.openxmlformats.org/officeDocument/2006/relationships/hyperlink" Target="https://m.edsoo.ru/fa263d22" TargetMode="External"/><Relationship Id="rId42" Type="http://schemas.openxmlformats.org/officeDocument/2006/relationships/hyperlink" Target="https://m.edsoo.ru/fa267ca6" TargetMode="External"/><Relationship Id="rId47" Type="http://schemas.openxmlformats.org/officeDocument/2006/relationships/hyperlink" Target="https://m.edsoo.ru/fa269a38" TargetMode="External"/><Relationship Id="rId63" Type="http://schemas.openxmlformats.org/officeDocument/2006/relationships/hyperlink" Target="https://m.edsoo.ru/fa26c0b2" TargetMode="External"/><Relationship Id="rId68" Type="http://schemas.openxmlformats.org/officeDocument/2006/relationships/hyperlink" Target="https://m.edsoo.ru/fa26cb7a" TargetMode="External"/><Relationship Id="rId84" Type="http://schemas.openxmlformats.org/officeDocument/2006/relationships/hyperlink" Target="https://m.edsoo.ru/fa26ebbe" TargetMode="External"/><Relationship Id="rId89" Type="http://schemas.openxmlformats.org/officeDocument/2006/relationships/hyperlink" Target="https://m.edsoo.ru/fa26ff4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fa262af8" TargetMode="External"/><Relationship Id="rId107" Type="http://schemas.openxmlformats.org/officeDocument/2006/relationships/hyperlink" Target="https://m.edsoo.ru/fa273f6a" TargetMode="External"/><Relationship Id="rId11" Type="http://schemas.openxmlformats.org/officeDocument/2006/relationships/hyperlink" Target="https://m.edsoo.ru/fa26215c" TargetMode="External"/><Relationship Id="rId32" Type="http://schemas.openxmlformats.org/officeDocument/2006/relationships/hyperlink" Target="https://m.edsoo.ru/fa2662f2" TargetMode="External"/><Relationship Id="rId37" Type="http://schemas.openxmlformats.org/officeDocument/2006/relationships/hyperlink" Target="https://m.edsoo.ru/fa2671e8" TargetMode="External"/><Relationship Id="rId53" Type="http://schemas.openxmlformats.org/officeDocument/2006/relationships/hyperlink" Target="https://m.edsoo.ru/fa26ac4e" TargetMode="External"/><Relationship Id="rId58" Type="http://schemas.openxmlformats.org/officeDocument/2006/relationships/hyperlink" Target="https://m.edsoo.ru/fa26b568" TargetMode="External"/><Relationship Id="rId74" Type="http://schemas.openxmlformats.org/officeDocument/2006/relationships/hyperlink" Target="https://m.edsoo.ru/fa26d994" TargetMode="External"/><Relationship Id="rId79" Type="http://schemas.openxmlformats.org/officeDocument/2006/relationships/hyperlink" Target="https://m.edsoo.ru/fa26e25e" TargetMode="External"/><Relationship Id="rId102" Type="http://schemas.openxmlformats.org/officeDocument/2006/relationships/hyperlink" Target="https://m.edsoo.ru/fa272354" TargetMode="External"/><Relationship Id="rId5" Type="http://schemas.openxmlformats.org/officeDocument/2006/relationships/hyperlink" Target="https://m.edsoo.ru/fa2619f0" TargetMode="External"/><Relationship Id="rId90" Type="http://schemas.openxmlformats.org/officeDocument/2006/relationships/hyperlink" Target="https://m.edsoo.ru/fa270072" TargetMode="External"/><Relationship Id="rId95" Type="http://schemas.openxmlformats.org/officeDocument/2006/relationships/hyperlink" Target="https://m.edsoo.ru/fa2709dc" TargetMode="External"/><Relationship Id="rId22" Type="http://schemas.openxmlformats.org/officeDocument/2006/relationships/hyperlink" Target="https://m.edsoo.ru/fa26506e" TargetMode="External"/><Relationship Id="rId27" Type="http://schemas.openxmlformats.org/officeDocument/2006/relationships/hyperlink" Target="https://m.edsoo.ru/fa26599c" TargetMode="External"/><Relationship Id="rId43" Type="http://schemas.openxmlformats.org/officeDocument/2006/relationships/hyperlink" Target="https://m.edsoo.ru/fa2687c8" TargetMode="External"/><Relationship Id="rId48" Type="http://schemas.openxmlformats.org/officeDocument/2006/relationships/hyperlink" Target="https://m.edsoo.ru/fa269d1c" TargetMode="External"/><Relationship Id="rId64" Type="http://schemas.openxmlformats.org/officeDocument/2006/relationships/hyperlink" Target="https://m.edsoo.ru/fa26c2e2" TargetMode="External"/><Relationship Id="rId69" Type="http://schemas.openxmlformats.org/officeDocument/2006/relationships/hyperlink" Target="https://m.edsoo.ru/fa26cce2" TargetMode="External"/><Relationship Id="rId80" Type="http://schemas.openxmlformats.org/officeDocument/2006/relationships/hyperlink" Target="https://m.edsoo.ru/fa26e4c0" TargetMode="External"/><Relationship Id="rId85" Type="http://schemas.openxmlformats.org/officeDocument/2006/relationships/hyperlink" Target="https://m.edsoo.ru/fa26f03c" TargetMode="External"/><Relationship Id="rId12" Type="http://schemas.openxmlformats.org/officeDocument/2006/relationships/hyperlink" Target="https://m.edsoo.ru/fa2623f0" TargetMode="External"/><Relationship Id="rId17" Type="http://schemas.openxmlformats.org/officeDocument/2006/relationships/hyperlink" Target="https://m.edsoo.ru/fa26341c" TargetMode="External"/><Relationship Id="rId33" Type="http://schemas.openxmlformats.org/officeDocument/2006/relationships/hyperlink" Target="https://m.edsoo.ru/fa266108" TargetMode="External"/><Relationship Id="rId38" Type="http://schemas.openxmlformats.org/officeDocument/2006/relationships/hyperlink" Target="https://m.edsoo.ru/fa2674d6" TargetMode="External"/><Relationship Id="rId59" Type="http://schemas.openxmlformats.org/officeDocument/2006/relationships/hyperlink" Target="https://m.edsoo.ru/fa26ba04" TargetMode="External"/><Relationship Id="rId103" Type="http://schemas.openxmlformats.org/officeDocument/2006/relationships/hyperlink" Target="https://m.edsoo.ru/fa2726d8" TargetMode="External"/><Relationship Id="rId108" Type="http://schemas.openxmlformats.org/officeDocument/2006/relationships/hyperlink" Target="https://m.edsoo.ru/fa27423a" TargetMode="External"/><Relationship Id="rId54" Type="http://schemas.openxmlformats.org/officeDocument/2006/relationships/hyperlink" Target="https://m.edsoo.ru/fa26adde" TargetMode="External"/><Relationship Id="rId70" Type="http://schemas.openxmlformats.org/officeDocument/2006/relationships/hyperlink" Target="https://m.edsoo.ru/fa26cfbc" TargetMode="External"/><Relationship Id="rId75" Type="http://schemas.openxmlformats.org/officeDocument/2006/relationships/hyperlink" Target="https://m.edsoo.ru/fa26dac0" TargetMode="External"/><Relationship Id="rId91" Type="http://schemas.openxmlformats.org/officeDocument/2006/relationships/hyperlink" Target="https://m.edsoo.ru/fa27019e" TargetMode="External"/><Relationship Id="rId96" Type="http://schemas.openxmlformats.org/officeDocument/2006/relationships/hyperlink" Target="https://m.edsoo.ru/fa270e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a261b12" TargetMode="External"/><Relationship Id="rId15" Type="http://schemas.openxmlformats.org/officeDocument/2006/relationships/hyperlink" Target="https://m.edsoo.ru/fa262990" TargetMode="External"/><Relationship Id="rId23" Type="http://schemas.openxmlformats.org/officeDocument/2006/relationships/hyperlink" Target="https://m.edsoo.ru/fa264f06" TargetMode="External"/><Relationship Id="rId28" Type="http://schemas.openxmlformats.org/officeDocument/2006/relationships/hyperlink" Target="https://m.edsoo.ru/fa2679c2" TargetMode="External"/><Relationship Id="rId36" Type="http://schemas.openxmlformats.org/officeDocument/2006/relationships/hyperlink" Target="https://m.edsoo.ru/fa2668c4" TargetMode="External"/><Relationship Id="rId49" Type="http://schemas.openxmlformats.org/officeDocument/2006/relationships/hyperlink" Target="https://m.edsoo.ru/fa26a03c" TargetMode="External"/><Relationship Id="rId57" Type="http://schemas.openxmlformats.org/officeDocument/2006/relationships/hyperlink" Target="https://m.edsoo.ru/fa26b3f6" TargetMode="External"/><Relationship Id="rId106" Type="http://schemas.openxmlformats.org/officeDocument/2006/relationships/hyperlink" Target="https://m.edsoo.ru/fa272ec6" TargetMode="External"/><Relationship Id="rId10" Type="http://schemas.openxmlformats.org/officeDocument/2006/relationships/hyperlink" Target="https://m.edsoo.ru/fa262030" TargetMode="External"/><Relationship Id="rId31" Type="http://schemas.openxmlformats.org/officeDocument/2006/relationships/hyperlink" Target="https://m.edsoo.ru/fa268480" TargetMode="External"/><Relationship Id="rId44" Type="http://schemas.openxmlformats.org/officeDocument/2006/relationships/hyperlink" Target="https://m.edsoo.ru/fa268944" TargetMode="External"/><Relationship Id="rId52" Type="http://schemas.openxmlformats.org/officeDocument/2006/relationships/hyperlink" Target="https://m.edsoo.ru/fa26a9ba" TargetMode="External"/><Relationship Id="rId60" Type="http://schemas.openxmlformats.org/officeDocument/2006/relationships/hyperlink" Target="https://m.edsoo.ru/fa26416e" TargetMode="External"/><Relationship Id="rId65" Type="http://schemas.openxmlformats.org/officeDocument/2006/relationships/hyperlink" Target="https://m.edsoo.ru/fa26c4ea" TargetMode="External"/><Relationship Id="rId73" Type="http://schemas.openxmlformats.org/officeDocument/2006/relationships/hyperlink" Target="https://m.edsoo.ru/fa26d854" TargetMode="External"/><Relationship Id="rId78" Type="http://schemas.openxmlformats.org/officeDocument/2006/relationships/hyperlink" Target="https://m.edsoo.ru/fa26e0ce" TargetMode="External"/><Relationship Id="rId81" Type="http://schemas.openxmlformats.org/officeDocument/2006/relationships/hyperlink" Target="https://m.edsoo.ru/fa26e5f6" TargetMode="External"/><Relationship Id="rId86" Type="http://schemas.openxmlformats.org/officeDocument/2006/relationships/hyperlink" Target="https://m.edsoo.ru/fa26f65e" TargetMode="External"/><Relationship Id="rId94" Type="http://schemas.openxmlformats.org/officeDocument/2006/relationships/hyperlink" Target="https://m.edsoo.ru/fa27082e" TargetMode="External"/><Relationship Id="rId99" Type="http://schemas.openxmlformats.org/officeDocument/2006/relationships/hyperlink" Target="https://m.edsoo.ru/fa2715a8" TargetMode="External"/><Relationship Id="rId101" Type="http://schemas.openxmlformats.org/officeDocument/2006/relationships/hyperlink" Target="https://m.edsoo.ru/fa272020" TargetMode="External"/><Relationship Id="rId4" Type="http://schemas.openxmlformats.org/officeDocument/2006/relationships/hyperlink" Target="https://m.edsoo.ru/fa261734" TargetMode="External"/><Relationship Id="rId9" Type="http://schemas.openxmlformats.org/officeDocument/2006/relationships/hyperlink" Target="https://m.edsoo.ru/fa261ef0" TargetMode="External"/><Relationship Id="rId13" Type="http://schemas.openxmlformats.org/officeDocument/2006/relationships/hyperlink" Target="https://m.edsoo.ru/fa26251c" TargetMode="External"/><Relationship Id="rId18" Type="http://schemas.openxmlformats.org/officeDocument/2006/relationships/hyperlink" Target="https://m.edsoo.ru/fa263584" TargetMode="External"/><Relationship Id="rId39" Type="http://schemas.openxmlformats.org/officeDocument/2006/relationships/hyperlink" Target="https://m.edsoo.ru/fa2676ca" TargetMode="External"/><Relationship Id="rId109" Type="http://schemas.openxmlformats.org/officeDocument/2006/relationships/hyperlink" Target="https://m.edsoo.ru/fa2748b6" TargetMode="External"/><Relationship Id="rId34" Type="http://schemas.openxmlformats.org/officeDocument/2006/relationships/hyperlink" Target="https://m.edsoo.ru/fa2662f2" TargetMode="External"/><Relationship Id="rId50" Type="http://schemas.openxmlformats.org/officeDocument/2006/relationships/hyperlink" Target="https://m.edsoo.ru/fa26a320" TargetMode="External"/><Relationship Id="rId55" Type="http://schemas.openxmlformats.org/officeDocument/2006/relationships/hyperlink" Target="https://m.edsoo.ru/fa26af46" TargetMode="External"/><Relationship Id="rId76" Type="http://schemas.openxmlformats.org/officeDocument/2006/relationships/hyperlink" Target="https://m.edsoo.ru/fa26dd40" TargetMode="External"/><Relationship Id="rId97" Type="http://schemas.openxmlformats.org/officeDocument/2006/relationships/hyperlink" Target="https://m.edsoo.ru/fa271166" TargetMode="External"/><Relationship Id="rId104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fa261c34" TargetMode="External"/><Relationship Id="rId71" Type="http://schemas.openxmlformats.org/officeDocument/2006/relationships/hyperlink" Target="https://m.edsoo.ru/fa26d1f6" TargetMode="External"/><Relationship Id="rId92" Type="http://schemas.openxmlformats.org/officeDocument/2006/relationships/hyperlink" Target="https://m.edsoo.ru/fa27032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6108" TargetMode="External"/><Relationship Id="rId24" Type="http://schemas.openxmlformats.org/officeDocument/2006/relationships/hyperlink" Target="https://m.edsoo.ru/fa2651cc" TargetMode="External"/><Relationship Id="rId40" Type="http://schemas.openxmlformats.org/officeDocument/2006/relationships/hyperlink" Target="https://m.edsoo.ru/fa267850" TargetMode="External"/><Relationship Id="rId45" Type="http://schemas.openxmlformats.org/officeDocument/2006/relationships/hyperlink" Target="https://m.edsoo.ru/fa2695d8" TargetMode="External"/><Relationship Id="rId66" Type="http://schemas.openxmlformats.org/officeDocument/2006/relationships/hyperlink" Target="https://m.edsoo.ru/fa26c68e" TargetMode="External"/><Relationship Id="rId87" Type="http://schemas.openxmlformats.org/officeDocument/2006/relationships/hyperlink" Target="https://m.edsoo.ru/fa26fa46" TargetMode="External"/><Relationship Id="rId110" Type="http://schemas.openxmlformats.org/officeDocument/2006/relationships/hyperlink" Target="https://m.edsoo.ru/fa2758c4" TargetMode="External"/><Relationship Id="rId61" Type="http://schemas.openxmlformats.org/officeDocument/2006/relationships/hyperlink" Target="https://m.edsoo.ru/fa26bb80" TargetMode="External"/><Relationship Id="rId82" Type="http://schemas.openxmlformats.org/officeDocument/2006/relationships/hyperlink" Target="https://m.edsoo.ru/fa26e7ea" TargetMode="External"/><Relationship Id="rId19" Type="http://schemas.openxmlformats.org/officeDocument/2006/relationships/hyperlink" Target="https://m.edsoo.ru/fa263868" TargetMode="External"/><Relationship Id="rId14" Type="http://schemas.openxmlformats.org/officeDocument/2006/relationships/hyperlink" Target="https://m.edsoo.ru/fa26263e" TargetMode="External"/><Relationship Id="rId30" Type="http://schemas.openxmlformats.org/officeDocument/2006/relationships/hyperlink" Target="https://m.edsoo.ru/fa2682d2" TargetMode="External"/><Relationship Id="rId35" Type="http://schemas.openxmlformats.org/officeDocument/2006/relationships/hyperlink" Target="https://m.edsoo.ru/fa26645a" TargetMode="External"/><Relationship Id="rId56" Type="http://schemas.openxmlformats.org/officeDocument/2006/relationships/hyperlink" Target="https://m.edsoo.ru/fa26b284" TargetMode="External"/><Relationship Id="rId77" Type="http://schemas.openxmlformats.org/officeDocument/2006/relationships/hyperlink" Target="https://m.edsoo.ru/fa26dfa2" TargetMode="External"/><Relationship Id="rId100" Type="http://schemas.openxmlformats.org/officeDocument/2006/relationships/hyperlink" Target="https://m.edsoo.ru/fa271d14" TargetMode="External"/><Relationship Id="rId105" Type="http://schemas.openxmlformats.org/officeDocument/2006/relationships/hyperlink" Target="https://m.edsoo.ru/fa273312" TargetMode="External"/><Relationship Id="rId8" Type="http://schemas.openxmlformats.org/officeDocument/2006/relationships/hyperlink" Target="https://m.edsoo.ru/fa261dc4" TargetMode="External"/><Relationship Id="rId51" Type="http://schemas.openxmlformats.org/officeDocument/2006/relationships/hyperlink" Target="https://m.edsoo.ru/fa26a4e2" TargetMode="External"/><Relationship Id="rId72" Type="http://schemas.openxmlformats.org/officeDocument/2006/relationships/hyperlink" Target="https://m.edsoo.ru/fa26d70a" TargetMode="External"/><Relationship Id="rId93" Type="http://schemas.openxmlformats.org/officeDocument/2006/relationships/hyperlink" Target="https://m.edsoo.ru/fa270464" TargetMode="External"/><Relationship Id="rId98" Type="http://schemas.openxmlformats.org/officeDocument/2006/relationships/hyperlink" Target="https://m.edsoo.ru/fa27143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a26565e" TargetMode="External"/><Relationship Id="rId46" Type="http://schemas.openxmlformats.org/officeDocument/2006/relationships/hyperlink" Target="https://m.edsoo.ru/fa26984e" TargetMode="External"/><Relationship Id="rId67" Type="http://schemas.openxmlformats.org/officeDocument/2006/relationships/hyperlink" Target="https://m.edsoo.ru/fa26c83c" TargetMode="External"/><Relationship Id="rId20" Type="http://schemas.openxmlformats.org/officeDocument/2006/relationships/hyperlink" Target="https://m.edsoo.ru/fa264006" TargetMode="External"/><Relationship Id="rId41" Type="http://schemas.openxmlformats.org/officeDocument/2006/relationships/hyperlink" Target="https://m.edsoo.ru/fa267b34" TargetMode="External"/><Relationship Id="rId62" Type="http://schemas.openxmlformats.org/officeDocument/2006/relationships/hyperlink" Target="https://m.edsoo.ru/fa26bf2c" TargetMode="External"/><Relationship Id="rId83" Type="http://schemas.openxmlformats.org/officeDocument/2006/relationships/hyperlink" Target="https://m.edsoo.ru/fa26ea7e" TargetMode="External"/><Relationship Id="rId88" Type="http://schemas.openxmlformats.org/officeDocument/2006/relationships/hyperlink" Target="https://m.edsoo.ru/fa26fc94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10</cp:revision>
  <cp:lastPrinted>2023-10-04T04:28:00Z</cp:lastPrinted>
  <dcterms:created xsi:type="dcterms:W3CDTF">2023-10-04T15:09:00Z</dcterms:created>
  <dcterms:modified xsi:type="dcterms:W3CDTF">2023-10-30T05:39:00Z</dcterms:modified>
</cp:coreProperties>
</file>