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8" w:rsidRDefault="00674908" w:rsidP="00674908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bookmarkStart w:id="0" w:name="_Toc533867081"/>
      <w:r>
        <w:rPr>
          <w:rFonts w:ascii="Times New Roman" w:hAnsi="Times New Roman" w:cs="Times New Roman"/>
          <w:b w:val="0"/>
          <w:color w:val="auto"/>
          <w:szCs w:val="26"/>
        </w:rPr>
        <w:t xml:space="preserve">Приложение </w:t>
      </w:r>
      <w:r w:rsidR="00563D68">
        <w:rPr>
          <w:rFonts w:ascii="Times New Roman" w:hAnsi="Times New Roman" w:cs="Times New Roman"/>
          <w:b w:val="0"/>
          <w:color w:val="auto"/>
          <w:szCs w:val="26"/>
        </w:rPr>
        <w:t>8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674908" w:rsidRDefault="00674908" w:rsidP="00674908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к </w:t>
      </w:r>
      <w:r w:rsidR="00563D68">
        <w:rPr>
          <w:rFonts w:ascii="Times New Roman" w:hAnsi="Times New Roman" w:cs="Times New Roman"/>
          <w:b w:val="0"/>
          <w:color w:val="auto"/>
          <w:szCs w:val="26"/>
        </w:rPr>
        <w:t>письму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Cs w:val="26"/>
        </w:rPr>
        <w:t xml:space="preserve"> министерства образования Ставропольского края </w:t>
      </w:r>
    </w:p>
    <w:p w:rsidR="00674908" w:rsidRDefault="00674908" w:rsidP="00674908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от                  № </w:t>
      </w:r>
    </w:p>
    <w:p w:rsidR="00674908" w:rsidRDefault="00674908" w:rsidP="0067490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</w:p>
    <w:p w:rsidR="00674908" w:rsidRDefault="00674908" w:rsidP="0067490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Рекомендации </w:t>
      </w:r>
    </w:p>
    <w:p w:rsidR="00674908" w:rsidRDefault="00674908" w:rsidP="0067490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>к критериям оценивания итогового собеседования по русскому языку</w:t>
      </w:r>
      <w:bookmarkEnd w:id="0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674908" w:rsidRDefault="00674908" w:rsidP="0067490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  <w:u w:val="single"/>
        </w:rPr>
      </w:pPr>
      <w:r>
        <w:rPr>
          <w:rFonts w:ascii="Times New Roman" w:hAnsi="Times New Roman" w:cs="Times New Roman"/>
          <w:b w:val="0"/>
          <w:color w:val="auto"/>
          <w:szCs w:val="26"/>
          <w:u w:val="single"/>
        </w:rPr>
        <w:t xml:space="preserve">обучающихся, экстернов </w:t>
      </w:r>
      <w:r w:rsidRPr="002611A1">
        <w:rPr>
          <w:rFonts w:ascii="Times New Roman" w:hAnsi="Times New Roman" w:cs="Times New Roman"/>
          <w:b w:val="0"/>
          <w:color w:val="auto"/>
          <w:szCs w:val="26"/>
          <w:u w:val="single"/>
        </w:rPr>
        <w:t xml:space="preserve">с </w:t>
      </w:r>
      <w:r>
        <w:rPr>
          <w:rFonts w:ascii="Times New Roman" w:hAnsi="Times New Roman" w:cs="Times New Roman"/>
          <w:b w:val="0"/>
          <w:color w:val="auto"/>
          <w:szCs w:val="26"/>
          <w:u w:val="single"/>
        </w:rPr>
        <w:t>тяжелыми нарушениями речи</w:t>
      </w:r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674908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670"/>
      </w:tblGrid>
      <w:tr w:rsidR="002E3032" w:rsidRPr="00B62384" w:rsidTr="00674908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670" w:type="dxa"/>
          </w:tcPr>
          <w:p w:rsidR="002E303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2E3032" w:rsidRPr="00BE344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>для участников с тяжелыми нарушениями речи</w:t>
            </w:r>
            <w:r>
              <w:rPr>
                <w:sz w:val="26"/>
                <w:szCs w:val="26"/>
              </w:rPr>
              <w:t xml:space="preserve"> (ТНР)</w:t>
            </w:r>
          </w:p>
        </w:tc>
      </w:tr>
      <w:tr w:rsidR="002E3032" w:rsidRPr="00B62384" w:rsidTr="00674908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674908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674908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674908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674908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674908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670" w:type="dxa"/>
          </w:tcPr>
          <w:p w:rsidR="002E3032" w:rsidRPr="00674908" w:rsidRDefault="002E3032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Темп речи детей с ТНР характеризуется определе</w:t>
            </w:r>
            <w:r w:rsidRPr="00674908">
              <w:rPr>
                <w:sz w:val="24"/>
                <w:szCs w:val="26"/>
              </w:rPr>
              <w:t>н</w:t>
            </w:r>
            <w:r w:rsidRPr="00674908">
              <w:rPr>
                <w:sz w:val="24"/>
                <w:szCs w:val="26"/>
              </w:rPr>
              <w:t xml:space="preserve">ными особенностями: речь монотонна с той или иной степенью нечёткости, отмечается </w:t>
            </w:r>
            <w:proofErr w:type="spellStart"/>
            <w:r w:rsidRPr="00674908">
              <w:rPr>
                <w:sz w:val="24"/>
                <w:szCs w:val="26"/>
              </w:rPr>
              <w:t>смазанность</w:t>
            </w:r>
            <w:proofErr w:type="spellEnd"/>
            <w:r w:rsidRPr="00674908">
              <w:rPr>
                <w:sz w:val="24"/>
                <w:szCs w:val="26"/>
              </w:rPr>
              <w:t xml:space="preserve"> звукопроизношения.</w:t>
            </w:r>
          </w:p>
          <w:p w:rsidR="002E3032" w:rsidRPr="00674908" w:rsidRDefault="002E3032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Темп чтения при заикании оказывается своеобразно изменённым:  прерывается вынужденными паузами (причиной этих остановок являются судороги в той или иной части пер</w:t>
            </w:r>
            <w:r w:rsidR="00E01CF8" w:rsidRPr="00674908">
              <w:rPr>
                <w:sz w:val="24"/>
                <w:szCs w:val="26"/>
              </w:rPr>
              <w:t>и</w:t>
            </w:r>
            <w:r w:rsidRPr="00674908">
              <w:rPr>
                <w:sz w:val="24"/>
                <w:szCs w:val="26"/>
              </w:rPr>
              <w:t>ф</w:t>
            </w:r>
            <w:r w:rsidR="00E01CF8" w:rsidRPr="00674908">
              <w:rPr>
                <w:sz w:val="24"/>
                <w:szCs w:val="26"/>
              </w:rPr>
              <w:t>ерического речевого аппар</w:t>
            </w:r>
            <w:r w:rsidR="00E01CF8" w:rsidRPr="00674908">
              <w:rPr>
                <w:sz w:val="24"/>
                <w:szCs w:val="26"/>
              </w:rPr>
              <w:t>а</w:t>
            </w:r>
            <w:r w:rsidR="00E01CF8" w:rsidRPr="00674908">
              <w:rPr>
                <w:sz w:val="24"/>
                <w:szCs w:val="26"/>
              </w:rPr>
              <w:t>та).</w:t>
            </w:r>
          </w:p>
        </w:tc>
      </w:tr>
      <w:tr w:rsidR="002E3032" w:rsidRPr="00B62384" w:rsidTr="00674908">
        <w:trPr>
          <w:cantSplit/>
        </w:trPr>
        <w:tc>
          <w:tcPr>
            <w:tcW w:w="8280" w:type="dxa"/>
            <w:gridSpan w:val="2"/>
          </w:tcPr>
          <w:p w:rsidR="002E3032" w:rsidRPr="00674908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670" w:type="dxa"/>
          </w:tcPr>
          <w:p w:rsidR="002E3032" w:rsidRPr="00674908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811"/>
      </w:tblGrid>
      <w:tr w:rsidR="00E01CF8" w:rsidRPr="00B62384" w:rsidTr="00674908">
        <w:trPr>
          <w:cantSplit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E01CF8" w:rsidRDefault="00E01CF8" w:rsidP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E01CF8" w:rsidP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7264">
              <w:rPr>
                <w:sz w:val="26"/>
                <w:szCs w:val="26"/>
              </w:rPr>
              <w:t>для участников с тяжелыми нарушениями речи</w:t>
            </w:r>
            <w:r>
              <w:rPr>
                <w:sz w:val="26"/>
                <w:szCs w:val="26"/>
              </w:rPr>
              <w:t xml:space="preserve"> (ТНР)</w:t>
            </w:r>
          </w:p>
        </w:tc>
      </w:tr>
      <w:tr w:rsidR="00E01CF8" w:rsidRPr="00B62384" w:rsidTr="00674908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Сохранение при пересказе </w:t>
            </w:r>
            <w:proofErr w:type="spellStart"/>
            <w:r w:rsidRPr="00674908">
              <w:rPr>
                <w:b/>
                <w:sz w:val="24"/>
                <w:szCs w:val="26"/>
              </w:rPr>
              <w:t>микротем</w:t>
            </w:r>
            <w:proofErr w:type="spellEnd"/>
            <w:r w:rsidRPr="00674908">
              <w:rPr>
                <w:b/>
                <w:sz w:val="24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Все основные </w:t>
            </w:r>
            <w:proofErr w:type="spellStart"/>
            <w:r w:rsidRPr="00674908">
              <w:rPr>
                <w:sz w:val="24"/>
                <w:szCs w:val="26"/>
              </w:rPr>
              <w:t>микротемы</w:t>
            </w:r>
            <w:proofErr w:type="spellEnd"/>
            <w:r w:rsidRPr="00674908">
              <w:rPr>
                <w:sz w:val="24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Упущена или добавлена одна или более </w:t>
            </w:r>
            <w:proofErr w:type="spellStart"/>
            <w:r w:rsidRPr="00674908">
              <w:rPr>
                <w:sz w:val="24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674908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Соблюдение </w:t>
            </w:r>
            <w:proofErr w:type="spellStart"/>
            <w:r w:rsidRPr="00674908">
              <w:rPr>
                <w:b/>
                <w:sz w:val="24"/>
                <w:szCs w:val="26"/>
              </w:rPr>
              <w:t>фактологической</w:t>
            </w:r>
            <w:proofErr w:type="spellEnd"/>
            <w:r w:rsidRPr="00674908">
              <w:rPr>
                <w:b/>
                <w:sz w:val="24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674908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Логопатам свойственно допускать фактические ошибки при пересказе текста.</w:t>
            </w:r>
          </w:p>
        </w:tc>
      </w:tr>
      <w:tr w:rsidR="00E01CF8" w:rsidRPr="00B62384" w:rsidTr="00674908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674908">
              <w:rPr>
                <w:b/>
                <w:sz w:val="24"/>
                <w:szCs w:val="26"/>
              </w:rPr>
              <w:t>и/или</w:t>
            </w:r>
            <w:r w:rsidRPr="00674908">
              <w:rPr>
                <w:sz w:val="24"/>
                <w:szCs w:val="26"/>
              </w:rPr>
              <w:t xml:space="preserve"> нелогично, </w:t>
            </w:r>
          </w:p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или</w:t>
            </w:r>
          </w:p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приведённое высказывание не включено в текст во время пер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сказа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674908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Восприятие текста, его интерпретация участниками с ТНР </w:t>
            </w:r>
            <w:proofErr w:type="gramStart"/>
            <w:r w:rsidRPr="00674908">
              <w:rPr>
                <w:sz w:val="24"/>
                <w:szCs w:val="26"/>
              </w:rPr>
              <w:t>затруднены</w:t>
            </w:r>
            <w:proofErr w:type="gramEnd"/>
            <w:r w:rsidRPr="00674908">
              <w:rPr>
                <w:sz w:val="24"/>
                <w:szCs w:val="26"/>
              </w:rPr>
              <w:t>, поэтому приведённое высказывание может быть включено в текст во время пересказа н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уместно и/или нелогично.</w:t>
            </w:r>
          </w:p>
        </w:tc>
      </w:tr>
      <w:tr w:rsidR="00E01CF8" w:rsidRPr="00B62384" w:rsidTr="00674908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674908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Цитирование обучающегося с ТНР затруднено в силу сложности его речевой патологии.</w:t>
            </w:r>
          </w:p>
        </w:tc>
      </w:tr>
      <w:tr w:rsidR="00E01CF8" w:rsidRPr="00B62384" w:rsidTr="00674908">
        <w:trPr>
          <w:cantSplit/>
        </w:trPr>
        <w:tc>
          <w:tcPr>
            <w:tcW w:w="8280" w:type="dxa"/>
            <w:gridSpan w:val="2"/>
          </w:tcPr>
          <w:p w:rsidR="00E01CF8" w:rsidRPr="00674908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811"/>
      </w:tblGrid>
      <w:tr w:rsidR="00E01CF8" w:rsidRPr="00B62384" w:rsidTr="00674908">
        <w:trPr>
          <w:cantSplit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</w:t>
            </w:r>
            <w:r w:rsidRPr="00B66452">
              <w:rPr>
                <w:b/>
                <w:sz w:val="26"/>
                <w:szCs w:val="26"/>
              </w:rPr>
              <w:t>е</w:t>
            </w:r>
            <w:r w:rsidRPr="00B66452">
              <w:rPr>
                <w:b/>
                <w:sz w:val="26"/>
                <w:szCs w:val="26"/>
              </w:rPr>
              <w:t>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E01CF8" w:rsidRDefault="00E01CF8" w:rsidP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7264">
              <w:rPr>
                <w:sz w:val="26"/>
                <w:szCs w:val="26"/>
              </w:rPr>
              <w:t>для участников с тяжелыми нарушениями речи</w:t>
            </w:r>
            <w:r>
              <w:rPr>
                <w:sz w:val="26"/>
                <w:szCs w:val="26"/>
              </w:rPr>
              <w:t xml:space="preserve"> (ТНР)</w:t>
            </w:r>
          </w:p>
        </w:tc>
      </w:tr>
      <w:tr w:rsidR="00E73560" w:rsidRPr="00B62384" w:rsidTr="00674908">
        <w:trPr>
          <w:cantSplit/>
          <w:trHeight w:val="334"/>
        </w:trPr>
        <w:tc>
          <w:tcPr>
            <w:tcW w:w="1260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  <w:vMerge w:val="restart"/>
          </w:tcPr>
          <w:p w:rsidR="00E73560" w:rsidRPr="00674908" w:rsidRDefault="00E73560" w:rsidP="00E735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Участникам с ТНР в связи с недоразвитием грамм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>тического строя речи свойственно допускать грамм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 xml:space="preserve">тические и орфоэпические ошибки в устной речи, в установлении логических и языковых связей между предложениями; </w:t>
            </w:r>
          </w:p>
          <w:p w:rsidR="00E73560" w:rsidRPr="00674908" w:rsidRDefault="00E73560" w:rsidP="00E735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возможно неточное словоупотребление, неверное и</w:t>
            </w:r>
            <w:r w:rsidRPr="00674908">
              <w:rPr>
                <w:sz w:val="24"/>
                <w:szCs w:val="26"/>
              </w:rPr>
              <w:t>с</w:t>
            </w:r>
            <w:r w:rsidRPr="00674908">
              <w:rPr>
                <w:sz w:val="24"/>
                <w:szCs w:val="26"/>
              </w:rPr>
              <w:t>пользование эмоционально-экспрессивной лексики;</w:t>
            </w:r>
          </w:p>
          <w:p w:rsidR="00E73560" w:rsidRPr="00674908" w:rsidRDefault="00E73560" w:rsidP="00E735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частотно искажение слов в связи со спецификой заб</w:t>
            </w:r>
            <w:r w:rsidRPr="00674908">
              <w:rPr>
                <w:sz w:val="24"/>
                <w:szCs w:val="26"/>
              </w:rPr>
              <w:t>о</w:t>
            </w:r>
            <w:r w:rsidRPr="00674908">
              <w:rPr>
                <w:sz w:val="24"/>
                <w:szCs w:val="26"/>
              </w:rPr>
              <w:t>левания.</w:t>
            </w:r>
          </w:p>
        </w:tc>
      </w:tr>
      <w:tr w:rsidR="00E73560" w:rsidRPr="00B62384" w:rsidTr="00674908">
        <w:trPr>
          <w:cantSplit/>
          <w:trHeight w:val="278"/>
        </w:trPr>
        <w:tc>
          <w:tcPr>
            <w:tcW w:w="1260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358"/>
        </w:trPr>
        <w:tc>
          <w:tcPr>
            <w:tcW w:w="1260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311"/>
        </w:trPr>
        <w:tc>
          <w:tcPr>
            <w:tcW w:w="1260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358"/>
        </w:trPr>
        <w:tc>
          <w:tcPr>
            <w:tcW w:w="1260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Орфоэпических ошибок нет,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или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допущено не более одной орфоэпической ошибки (исключая сл</w:t>
            </w:r>
            <w:r w:rsidRPr="00674908">
              <w:rPr>
                <w:sz w:val="24"/>
                <w:szCs w:val="26"/>
              </w:rPr>
              <w:t>о</w:t>
            </w:r>
            <w:r w:rsidRPr="00674908">
              <w:rPr>
                <w:sz w:val="24"/>
                <w:szCs w:val="26"/>
              </w:rPr>
              <w:t>во в тексте с поставленным ударением)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358"/>
        </w:trPr>
        <w:tc>
          <w:tcPr>
            <w:tcW w:w="1260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248"/>
        </w:trPr>
        <w:tc>
          <w:tcPr>
            <w:tcW w:w="1260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674908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  <w:trHeight w:val="352"/>
        </w:trPr>
        <w:tc>
          <w:tcPr>
            <w:tcW w:w="1260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Речевых ошибок нет, 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или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</w:trPr>
        <w:tc>
          <w:tcPr>
            <w:tcW w:w="1260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</w:trPr>
        <w:tc>
          <w:tcPr>
            <w:tcW w:w="1260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</w:trPr>
        <w:tc>
          <w:tcPr>
            <w:tcW w:w="1260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cantSplit/>
        </w:trPr>
        <w:tc>
          <w:tcPr>
            <w:tcW w:w="1260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674908">
        <w:trPr>
          <w:cantSplit/>
        </w:trPr>
        <w:tc>
          <w:tcPr>
            <w:tcW w:w="8280" w:type="dxa"/>
            <w:gridSpan w:val="3"/>
          </w:tcPr>
          <w:p w:rsidR="00E01CF8" w:rsidRPr="00674908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674908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674908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</w:t>
      </w:r>
      <w:r w:rsidRPr="00B66452">
        <w:t>т</w:t>
      </w:r>
      <w:r w:rsidRPr="00B66452">
        <w:t>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 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4908" w:rsidRDefault="00674908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4908" w:rsidRDefault="00674908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4908" w:rsidRDefault="00674908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4908" w:rsidRDefault="00674908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4908" w:rsidRDefault="00674908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lastRenderedPageBreak/>
        <w:t>Задание 3. Монологическое высказывание</w:t>
      </w:r>
    </w:p>
    <w:p w:rsidR="00CF31E9" w:rsidRPr="00B66452" w:rsidRDefault="00CF31E9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767"/>
        <w:gridCol w:w="1106"/>
        <w:gridCol w:w="7"/>
        <w:gridCol w:w="6041"/>
      </w:tblGrid>
      <w:tr w:rsidR="00986E58" w:rsidRPr="00B62384" w:rsidTr="00674908">
        <w:trPr>
          <w:cantSplit/>
          <w:trHeight w:val="20"/>
        </w:trPr>
        <w:tc>
          <w:tcPr>
            <w:tcW w:w="1247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67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3" w:type="dxa"/>
            <w:gridSpan w:val="2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041" w:type="dxa"/>
          </w:tcPr>
          <w:p w:rsidR="00986E58" w:rsidRDefault="00986E58" w:rsidP="00986E5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986E58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E57264">
              <w:rPr>
                <w:sz w:val="26"/>
                <w:szCs w:val="26"/>
              </w:rPr>
              <w:t>для участников с тяжелыми нарушениями речи</w:t>
            </w:r>
            <w:r>
              <w:rPr>
                <w:sz w:val="26"/>
                <w:szCs w:val="26"/>
              </w:rPr>
              <w:t xml:space="preserve"> (ТНР)</w:t>
            </w:r>
          </w:p>
        </w:tc>
      </w:tr>
      <w:tr w:rsidR="00986E58" w:rsidRPr="00B62384" w:rsidTr="00674908">
        <w:trPr>
          <w:cantSplit/>
          <w:trHeight w:val="20"/>
        </w:trPr>
        <w:tc>
          <w:tcPr>
            <w:tcW w:w="1247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767" w:type="dxa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13" w:type="dxa"/>
            <w:gridSpan w:val="2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41" w:type="dxa"/>
          </w:tcPr>
          <w:p w:rsidR="00986E58" w:rsidRPr="00674908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674908">
        <w:trPr>
          <w:cantSplit/>
          <w:trHeight w:val="20"/>
        </w:trPr>
        <w:tc>
          <w:tcPr>
            <w:tcW w:w="1247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Фактические ошибки отсутствуют</w:t>
            </w:r>
          </w:p>
        </w:tc>
        <w:tc>
          <w:tcPr>
            <w:tcW w:w="1113" w:type="dxa"/>
            <w:gridSpan w:val="2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6041" w:type="dxa"/>
          </w:tcPr>
          <w:p w:rsidR="00986E58" w:rsidRPr="00674908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674908">
        <w:trPr>
          <w:cantSplit/>
          <w:trHeight w:val="20"/>
        </w:trPr>
        <w:tc>
          <w:tcPr>
            <w:tcW w:w="1247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Испытуемый предпринял попытку справиться с коммуник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>тивной задачей,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но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допустил фактические ошибки,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и/или</w:t>
            </w:r>
          </w:p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привёл менее 10 фраз по теме высказывания</w:t>
            </w:r>
          </w:p>
        </w:tc>
        <w:tc>
          <w:tcPr>
            <w:tcW w:w="1113" w:type="dxa"/>
            <w:gridSpan w:val="2"/>
          </w:tcPr>
          <w:p w:rsidR="00986E58" w:rsidRPr="00674908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6041" w:type="dxa"/>
          </w:tcPr>
          <w:p w:rsidR="00986E58" w:rsidRPr="00674908" w:rsidRDefault="00AD1C63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Участники с ТНР испытывают затруднение в постро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нии монологического высказывания, состоящего из 10 и более фраз</w:t>
            </w:r>
            <w:r w:rsidR="00E418F7" w:rsidRPr="00674908">
              <w:rPr>
                <w:sz w:val="24"/>
                <w:szCs w:val="26"/>
              </w:rPr>
              <w:t>,</w:t>
            </w:r>
            <w:r w:rsidRPr="00674908">
              <w:rPr>
                <w:sz w:val="24"/>
                <w:szCs w:val="26"/>
              </w:rPr>
              <w:t xml:space="preserve"> в связи с тем, что в их речи может быть з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>труднен односторонний и непрерывный характер в</w:t>
            </w:r>
            <w:r w:rsidRPr="00674908">
              <w:rPr>
                <w:sz w:val="24"/>
                <w:szCs w:val="26"/>
              </w:rPr>
              <w:t>ы</w:t>
            </w:r>
            <w:r w:rsidRPr="00674908">
              <w:rPr>
                <w:sz w:val="24"/>
                <w:szCs w:val="26"/>
              </w:rPr>
              <w:t xml:space="preserve">сказывания, его произвольность, </w:t>
            </w:r>
            <w:proofErr w:type="spellStart"/>
            <w:r w:rsidRPr="00674908">
              <w:rPr>
                <w:sz w:val="24"/>
                <w:szCs w:val="26"/>
              </w:rPr>
              <w:t>контекстность</w:t>
            </w:r>
            <w:proofErr w:type="spellEnd"/>
            <w:r w:rsidRPr="00674908">
              <w:rPr>
                <w:sz w:val="24"/>
                <w:szCs w:val="26"/>
              </w:rPr>
              <w:t>, разве</w:t>
            </w:r>
            <w:r w:rsidRPr="00674908">
              <w:rPr>
                <w:sz w:val="24"/>
                <w:szCs w:val="26"/>
              </w:rPr>
              <w:t>р</w:t>
            </w:r>
            <w:r w:rsidRPr="00674908">
              <w:rPr>
                <w:sz w:val="24"/>
                <w:szCs w:val="26"/>
              </w:rPr>
              <w:t>нутость.</w:t>
            </w: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48" w:type="dxa"/>
            <w:gridSpan w:val="2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6048" w:type="dxa"/>
            <w:gridSpan w:val="2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6048" w:type="dxa"/>
            <w:gridSpan w:val="2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48" w:type="dxa"/>
            <w:gridSpan w:val="2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Высказывание характеризуется смысловой цельностью, реч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вой связностью и последовательностью изложения: логические ошибки отсутствуют, последовательность изложения не нар</w:t>
            </w:r>
            <w:r w:rsidRPr="00674908">
              <w:rPr>
                <w:sz w:val="24"/>
                <w:szCs w:val="26"/>
              </w:rPr>
              <w:t>у</w:t>
            </w:r>
            <w:r w:rsidRPr="00674908">
              <w:rPr>
                <w:sz w:val="24"/>
                <w:szCs w:val="26"/>
              </w:rPr>
              <w:t>шена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6048" w:type="dxa"/>
            <w:gridSpan w:val="2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Высказывание нелогично, изложение непоследовательно. Пр</w:t>
            </w:r>
            <w:r w:rsidRPr="00674908">
              <w:rPr>
                <w:sz w:val="24"/>
                <w:szCs w:val="26"/>
              </w:rPr>
              <w:t>и</w:t>
            </w:r>
            <w:r w:rsidRPr="00674908">
              <w:rPr>
                <w:sz w:val="24"/>
                <w:szCs w:val="26"/>
              </w:rPr>
              <w:t>сутствуют логические ошибки (одна или более)</w:t>
            </w:r>
          </w:p>
        </w:tc>
        <w:tc>
          <w:tcPr>
            <w:tcW w:w="1106" w:type="dxa"/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6048" w:type="dxa"/>
            <w:gridSpan w:val="2"/>
          </w:tcPr>
          <w:p w:rsidR="00AD1C63" w:rsidRPr="00674908" w:rsidRDefault="00AD1C63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Участники с ТНР могут испытывать затруднения при создании  </w:t>
            </w:r>
            <w:r w:rsidR="00BA1D21" w:rsidRPr="00674908">
              <w:rPr>
                <w:sz w:val="24"/>
                <w:szCs w:val="26"/>
              </w:rPr>
              <w:t xml:space="preserve">связного и последовательного </w:t>
            </w:r>
            <w:r w:rsidRPr="00674908">
              <w:rPr>
                <w:sz w:val="24"/>
                <w:szCs w:val="26"/>
              </w:rPr>
              <w:t>монологич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ского высказывания.</w:t>
            </w:r>
          </w:p>
        </w:tc>
      </w:tr>
      <w:tr w:rsidR="00AD1C63" w:rsidRPr="00B62384" w:rsidTr="00674908">
        <w:trPr>
          <w:cantSplit/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Максимальное количество баллов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674908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674908" w:rsidRDefault="00674908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674908" w:rsidRDefault="00674908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674908" w:rsidRDefault="00674908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674908" w:rsidRPr="00B66452" w:rsidRDefault="00674908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lastRenderedPageBreak/>
        <w:t>Таблица 5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842"/>
        <w:gridCol w:w="1103"/>
        <w:gridCol w:w="5985"/>
      </w:tblGrid>
      <w:tr w:rsidR="008F1C6A" w:rsidRPr="00B62384" w:rsidTr="00674908">
        <w:tc>
          <w:tcPr>
            <w:tcW w:w="1346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42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03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985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674908">
        <w:tc>
          <w:tcPr>
            <w:tcW w:w="1346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842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03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85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c>
          <w:tcPr>
            <w:tcW w:w="1346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03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5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c>
          <w:tcPr>
            <w:tcW w:w="1346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Ответы на вопросы не даны</w:t>
            </w:r>
          </w:p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или</w:t>
            </w:r>
          </w:p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03" w:type="dxa"/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5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rPr>
          <w:trHeight w:val="29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rPr>
          <w:trHeight w:val="333"/>
        </w:trPr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rPr>
          <w:trHeight w:val="16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674908">
        <w:trPr>
          <w:trHeight w:val="1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674908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841"/>
        <w:gridCol w:w="1105"/>
        <w:gridCol w:w="5983"/>
      </w:tblGrid>
      <w:tr w:rsidR="00E418F7" w:rsidRPr="00B62384" w:rsidTr="00674908">
        <w:trPr>
          <w:tblHeader/>
        </w:trPr>
        <w:tc>
          <w:tcPr>
            <w:tcW w:w="1347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4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</w:t>
            </w:r>
            <w:r w:rsidRPr="00B66452">
              <w:rPr>
                <w:b/>
                <w:sz w:val="26"/>
                <w:szCs w:val="26"/>
              </w:rPr>
              <w:t>е</w:t>
            </w:r>
            <w:r w:rsidRPr="00B66452">
              <w:rPr>
                <w:b/>
                <w:sz w:val="26"/>
                <w:szCs w:val="26"/>
              </w:rPr>
              <w:t>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983" w:type="dxa"/>
          </w:tcPr>
          <w:p w:rsidR="00E418F7" w:rsidRDefault="00E418F7" w:rsidP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7264">
              <w:rPr>
                <w:sz w:val="26"/>
                <w:szCs w:val="26"/>
              </w:rPr>
              <w:t>для участников с тяжелыми нарушениями речи</w:t>
            </w:r>
            <w:r>
              <w:rPr>
                <w:sz w:val="26"/>
                <w:szCs w:val="26"/>
              </w:rPr>
              <w:t xml:space="preserve"> (ТНР)</w:t>
            </w:r>
          </w:p>
        </w:tc>
      </w:tr>
      <w:tr w:rsidR="00E73560" w:rsidRPr="00B62384" w:rsidTr="00674908">
        <w:trPr>
          <w:trHeight w:val="334"/>
        </w:trPr>
        <w:tc>
          <w:tcPr>
            <w:tcW w:w="1347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983" w:type="dxa"/>
            <w:vMerge w:val="restart"/>
          </w:tcPr>
          <w:p w:rsidR="00E73560" w:rsidRPr="00674908" w:rsidRDefault="00E73560" w:rsidP="00E735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Участникам с ТНР в связи с недоразвитием граммат</w:t>
            </w:r>
            <w:r w:rsidRPr="00674908">
              <w:rPr>
                <w:sz w:val="24"/>
                <w:szCs w:val="26"/>
              </w:rPr>
              <w:t>и</w:t>
            </w:r>
            <w:r w:rsidRPr="00674908">
              <w:rPr>
                <w:sz w:val="24"/>
                <w:szCs w:val="26"/>
              </w:rPr>
              <w:t>ческого строя речи свойственно допускать грамматич</w:t>
            </w:r>
            <w:r w:rsidRPr="00674908">
              <w:rPr>
                <w:sz w:val="24"/>
                <w:szCs w:val="26"/>
              </w:rPr>
              <w:t>е</w:t>
            </w:r>
            <w:r w:rsidRPr="00674908">
              <w:rPr>
                <w:sz w:val="24"/>
                <w:szCs w:val="26"/>
              </w:rPr>
              <w:t>ские и орфоэпические ошибки в устной речи, в уст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 xml:space="preserve">новлении языковых связей между предложениями; </w:t>
            </w:r>
          </w:p>
          <w:p w:rsidR="00E73560" w:rsidRPr="00674908" w:rsidRDefault="00E73560" w:rsidP="00E735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возможно неточное словоупотребление, неверное и</w:t>
            </w:r>
            <w:r w:rsidRPr="00674908">
              <w:rPr>
                <w:sz w:val="24"/>
                <w:szCs w:val="26"/>
              </w:rPr>
              <w:t>с</w:t>
            </w:r>
            <w:r w:rsidRPr="00674908">
              <w:rPr>
                <w:sz w:val="24"/>
                <w:szCs w:val="26"/>
              </w:rPr>
              <w:t>пользование эмоционально-экспрессивной лексики, д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>лёкие словесные замены.</w:t>
            </w:r>
          </w:p>
        </w:tc>
      </w:tr>
      <w:tr w:rsidR="00E73560" w:rsidRPr="00B62384" w:rsidTr="00674908">
        <w:trPr>
          <w:trHeight w:val="204"/>
        </w:trPr>
        <w:tc>
          <w:tcPr>
            <w:tcW w:w="1347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241"/>
        </w:trPr>
        <w:tc>
          <w:tcPr>
            <w:tcW w:w="1347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237"/>
        </w:trPr>
        <w:tc>
          <w:tcPr>
            <w:tcW w:w="1347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358"/>
        </w:trPr>
        <w:tc>
          <w:tcPr>
            <w:tcW w:w="1347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Орфоэпических ошибок нет,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или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223"/>
        </w:trPr>
        <w:tc>
          <w:tcPr>
            <w:tcW w:w="1347" w:type="dxa"/>
            <w:vMerge/>
          </w:tcPr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177"/>
        </w:trPr>
        <w:tc>
          <w:tcPr>
            <w:tcW w:w="1347" w:type="dxa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674908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73560" w:rsidRPr="00B62384" w:rsidTr="00674908">
        <w:trPr>
          <w:trHeight w:val="352"/>
        </w:trPr>
        <w:tc>
          <w:tcPr>
            <w:tcW w:w="1347" w:type="dxa"/>
            <w:vMerge w:val="restart"/>
          </w:tcPr>
          <w:p w:rsidR="00E73560" w:rsidRPr="00B66452" w:rsidRDefault="00E73560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73560" w:rsidRPr="00B66452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 xml:space="preserve">Речевых ошибок нет, 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или</w:t>
            </w:r>
          </w:p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</w:tcPr>
          <w:p w:rsidR="00E73560" w:rsidRPr="00674908" w:rsidRDefault="00E73560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3" w:type="dxa"/>
            <w:vMerge/>
          </w:tcPr>
          <w:p w:rsidR="00E73560" w:rsidRPr="00674908" w:rsidRDefault="00E73560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674908">
        <w:tc>
          <w:tcPr>
            <w:tcW w:w="1347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1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05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3" w:type="dxa"/>
          </w:tcPr>
          <w:p w:rsidR="00E418F7" w:rsidRPr="00674908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674908" w:rsidRDefault="00674908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p w:rsidR="00674908" w:rsidRDefault="00674908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p w:rsidR="00674908" w:rsidRDefault="00674908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p w:rsidR="00B62384" w:rsidRPr="00B62384" w:rsidRDefault="00B62384" w:rsidP="00674908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lastRenderedPageBreak/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842"/>
        <w:gridCol w:w="1103"/>
        <w:gridCol w:w="5985"/>
      </w:tblGrid>
      <w:tr w:rsidR="00E418F7" w:rsidRPr="00B62384" w:rsidTr="00674908">
        <w:tc>
          <w:tcPr>
            <w:tcW w:w="134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842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3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85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674908">
        <w:tc>
          <w:tcPr>
            <w:tcW w:w="1346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Речь в целом отличается богатством и точностью словаря, и</w:t>
            </w:r>
            <w:r w:rsidRPr="00674908">
              <w:rPr>
                <w:sz w:val="24"/>
                <w:szCs w:val="26"/>
              </w:rPr>
              <w:t>с</w:t>
            </w:r>
            <w:r w:rsidRPr="00674908">
              <w:rPr>
                <w:sz w:val="24"/>
                <w:szCs w:val="26"/>
              </w:rPr>
              <w:t>пользуются разнообразные синтаксические конструкции</w:t>
            </w:r>
          </w:p>
        </w:tc>
        <w:tc>
          <w:tcPr>
            <w:tcW w:w="1103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1</w:t>
            </w:r>
          </w:p>
        </w:tc>
        <w:tc>
          <w:tcPr>
            <w:tcW w:w="5985" w:type="dxa"/>
          </w:tcPr>
          <w:p w:rsidR="00E418F7" w:rsidRPr="00674908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674908">
        <w:tc>
          <w:tcPr>
            <w:tcW w:w="1346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3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0</w:t>
            </w:r>
          </w:p>
        </w:tc>
        <w:tc>
          <w:tcPr>
            <w:tcW w:w="5985" w:type="dxa"/>
          </w:tcPr>
          <w:p w:rsidR="00E418F7" w:rsidRPr="00674908" w:rsidRDefault="00785596" w:rsidP="00B47C66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674908">
              <w:rPr>
                <w:sz w:val="24"/>
                <w:szCs w:val="26"/>
              </w:rPr>
              <w:t>Речь обучающихся с ТНР при самостоятельном выск</w:t>
            </w:r>
            <w:r w:rsidRPr="00674908">
              <w:rPr>
                <w:sz w:val="24"/>
                <w:szCs w:val="26"/>
              </w:rPr>
              <w:t>а</w:t>
            </w:r>
            <w:r w:rsidRPr="00674908">
              <w:rPr>
                <w:sz w:val="24"/>
                <w:szCs w:val="26"/>
              </w:rPr>
              <w:t>зывании характеризуется бедностью словаря, испол</w:t>
            </w:r>
            <w:r w:rsidRPr="00674908">
              <w:rPr>
                <w:sz w:val="24"/>
                <w:szCs w:val="26"/>
              </w:rPr>
              <w:t>ь</w:t>
            </w:r>
            <w:r w:rsidRPr="00674908">
              <w:rPr>
                <w:sz w:val="24"/>
                <w:szCs w:val="26"/>
              </w:rPr>
              <w:t>зованием однотипны</w:t>
            </w:r>
            <w:r w:rsidR="00B47C66" w:rsidRPr="00674908">
              <w:rPr>
                <w:sz w:val="24"/>
                <w:szCs w:val="26"/>
              </w:rPr>
              <w:t>х</w:t>
            </w:r>
            <w:r w:rsidRPr="00674908">
              <w:rPr>
                <w:sz w:val="24"/>
                <w:szCs w:val="26"/>
              </w:rPr>
              <w:t xml:space="preserve"> синтаксически</w:t>
            </w:r>
            <w:r w:rsidR="00B47C66" w:rsidRPr="00674908">
              <w:rPr>
                <w:sz w:val="24"/>
                <w:szCs w:val="26"/>
              </w:rPr>
              <w:t>х</w:t>
            </w:r>
            <w:r w:rsidRPr="00674908">
              <w:rPr>
                <w:sz w:val="24"/>
                <w:szCs w:val="26"/>
              </w:rPr>
              <w:t xml:space="preserve"> конструкци</w:t>
            </w:r>
            <w:r w:rsidR="00B47C66" w:rsidRPr="00674908">
              <w:rPr>
                <w:sz w:val="24"/>
                <w:szCs w:val="26"/>
              </w:rPr>
              <w:t>й</w:t>
            </w:r>
            <w:r w:rsidRPr="00674908">
              <w:rPr>
                <w:sz w:val="24"/>
                <w:szCs w:val="26"/>
              </w:rPr>
              <w:t>.</w:t>
            </w:r>
          </w:p>
        </w:tc>
      </w:tr>
      <w:tr w:rsidR="00E418F7" w:rsidRPr="00B62384" w:rsidTr="00674908">
        <w:tc>
          <w:tcPr>
            <w:tcW w:w="8188" w:type="dxa"/>
            <w:gridSpan w:val="2"/>
          </w:tcPr>
          <w:p w:rsidR="00E418F7" w:rsidRPr="00674908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</w:tcPr>
          <w:p w:rsidR="00E418F7" w:rsidRPr="00674908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674908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985" w:type="dxa"/>
          </w:tcPr>
          <w:p w:rsidR="00E418F7" w:rsidRPr="00674908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674908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674908">
        <w:rPr>
          <w:sz w:val="26"/>
          <w:szCs w:val="26"/>
        </w:rPr>
        <w:t>Максимальное количество баллов за монолог и диалог – 9.</w:t>
      </w:r>
    </w:p>
    <w:p w:rsidR="00CF31E9" w:rsidRPr="00674908" w:rsidRDefault="00CF31E9" w:rsidP="00674908">
      <w:pPr>
        <w:ind w:right="-598" w:firstLine="720"/>
        <w:jc w:val="both"/>
        <w:rPr>
          <w:sz w:val="26"/>
          <w:szCs w:val="26"/>
        </w:rPr>
      </w:pPr>
      <w:r w:rsidRPr="00674908">
        <w:rPr>
          <w:sz w:val="26"/>
          <w:szCs w:val="26"/>
        </w:rPr>
        <w:t xml:space="preserve">* Если участник собеседования не приступал к выполнению задания 3, то по критериям оценивания правильности речи за </w:t>
      </w:r>
      <w:r w:rsidR="00674908">
        <w:rPr>
          <w:sz w:val="26"/>
          <w:szCs w:val="26"/>
        </w:rPr>
        <w:t>в</w:t>
      </w:r>
      <w:r w:rsidRPr="00674908">
        <w:rPr>
          <w:sz w:val="26"/>
          <w:szCs w:val="26"/>
        </w:rPr>
        <w:t>ы</w:t>
      </w:r>
      <w:r w:rsidRPr="00674908">
        <w:rPr>
          <w:sz w:val="26"/>
          <w:szCs w:val="26"/>
        </w:rPr>
        <w:t>полнение заданий 3 и 4 (P2) ставится не более двух баллов.</w:t>
      </w:r>
    </w:p>
    <w:p w:rsidR="00CF31E9" w:rsidRPr="00674908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674908">
        <w:rPr>
          <w:sz w:val="26"/>
          <w:szCs w:val="26"/>
        </w:rPr>
        <w:t>Общее количество баллов за выполнение всей работы – 19.</w:t>
      </w:r>
    </w:p>
    <w:p w:rsidR="004205FC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CF31E9" w:rsidRPr="00674908" w:rsidRDefault="00CF31E9" w:rsidP="00674908">
      <w:pPr>
        <w:pStyle w:val="a8"/>
        <w:ind w:left="0" w:right="-598" w:firstLine="720"/>
        <w:jc w:val="both"/>
        <w:rPr>
          <w:b/>
          <w:sz w:val="4"/>
        </w:rPr>
      </w:pPr>
      <w:r w:rsidRPr="00674908">
        <w:rPr>
          <w:b/>
          <w:sz w:val="26"/>
          <w:szCs w:val="26"/>
        </w:rPr>
        <w:t>Участник итогового собеседования</w:t>
      </w:r>
      <w:r w:rsidR="00B60729" w:rsidRPr="00674908">
        <w:rPr>
          <w:b/>
          <w:sz w:val="26"/>
          <w:szCs w:val="26"/>
        </w:rPr>
        <w:t xml:space="preserve"> с тяжёлыми нарушениями речи (ТНР) </w:t>
      </w:r>
      <w:r w:rsidRPr="00674908">
        <w:rPr>
          <w:b/>
          <w:sz w:val="26"/>
          <w:szCs w:val="26"/>
        </w:rPr>
        <w:t xml:space="preserve">получает зачёт в случае, если за выполнение всей работы он набрал </w:t>
      </w:r>
      <w:r w:rsidR="00B60729" w:rsidRPr="00674908">
        <w:rPr>
          <w:b/>
          <w:sz w:val="26"/>
          <w:szCs w:val="26"/>
        </w:rPr>
        <w:t xml:space="preserve">5 </w:t>
      </w:r>
      <w:r w:rsidRPr="00674908">
        <w:rPr>
          <w:b/>
          <w:sz w:val="26"/>
          <w:szCs w:val="26"/>
        </w:rPr>
        <w:t xml:space="preserve">или более баллов. </w:t>
      </w:r>
    </w:p>
    <w:p w:rsidR="007024E7" w:rsidRPr="00BC7200" w:rsidRDefault="007024E7" w:rsidP="00BE3448">
      <w:pPr>
        <w:rPr>
          <w:b/>
          <w:sz w:val="26"/>
          <w:szCs w:val="26"/>
        </w:rPr>
      </w:pPr>
    </w:p>
    <w:sectPr w:rsidR="007024E7" w:rsidRPr="00BC7200" w:rsidSect="00BE3448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56" w:rsidRDefault="006E7056" w:rsidP="00C37DEA">
      <w:r>
        <w:separator/>
      </w:r>
    </w:p>
  </w:endnote>
  <w:endnote w:type="continuationSeparator" w:id="0">
    <w:p w:rsidR="006E7056" w:rsidRDefault="006E7056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56" w:rsidRDefault="006E7056" w:rsidP="00C37DEA">
      <w:r>
        <w:separator/>
      </w:r>
    </w:p>
  </w:footnote>
  <w:footnote w:type="continuationSeparator" w:id="0">
    <w:p w:rsidR="006E7056" w:rsidRDefault="006E7056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247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4908" w:rsidRPr="00674908" w:rsidRDefault="00674908">
        <w:pPr>
          <w:pStyle w:val="af7"/>
          <w:jc w:val="right"/>
          <w:rPr>
            <w:sz w:val="24"/>
          </w:rPr>
        </w:pPr>
        <w:r w:rsidRPr="00674908">
          <w:rPr>
            <w:sz w:val="24"/>
          </w:rPr>
          <w:fldChar w:fldCharType="begin"/>
        </w:r>
        <w:r w:rsidRPr="00674908">
          <w:rPr>
            <w:sz w:val="24"/>
          </w:rPr>
          <w:instrText>PAGE   \* MERGEFORMAT</w:instrText>
        </w:r>
        <w:r w:rsidRPr="00674908">
          <w:rPr>
            <w:sz w:val="24"/>
          </w:rPr>
          <w:fldChar w:fldCharType="separate"/>
        </w:r>
        <w:r w:rsidR="00563D68">
          <w:rPr>
            <w:noProof/>
            <w:sz w:val="24"/>
          </w:rPr>
          <w:t>2</w:t>
        </w:r>
        <w:r w:rsidRPr="00674908">
          <w:rPr>
            <w:sz w:val="24"/>
          </w:rPr>
          <w:fldChar w:fldCharType="end"/>
        </w:r>
      </w:p>
    </w:sdtContent>
  </w:sdt>
  <w:p w:rsidR="00674908" w:rsidRDefault="0067490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4BD3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431"/>
    <w:rsid w:val="001D1F69"/>
    <w:rsid w:val="001D6C09"/>
    <w:rsid w:val="001E069A"/>
    <w:rsid w:val="001E0D05"/>
    <w:rsid w:val="001F1C72"/>
    <w:rsid w:val="001F4190"/>
    <w:rsid w:val="001F6192"/>
    <w:rsid w:val="00205D1A"/>
    <w:rsid w:val="002155A5"/>
    <w:rsid w:val="0021751B"/>
    <w:rsid w:val="00221E3F"/>
    <w:rsid w:val="002229F3"/>
    <w:rsid w:val="00223656"/>
    <w:rsid w:val="002448DE"/>
    <w:rsid w:val="002573C8"/>
    <w:rsid w:val="00263B8D"/>
    <w:rsid w:val="00274373"/>
    <w:rsid w:val="002E13E0"/>
    <w:rsid w:val="002E3032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3F6C58"/>
    <w:rsid w:val="0040178B"/>
    <w:rsid w:val="00402920"/>
    <w:rsid w:val="00410B49"/>
    <w:rsid w:val="0041112D"/>
    <w:rsid w:val="004205FC"/>
    <w:rsid w:val="004228D6"/>
    <w:rsid w:val="0042371F"/>
    <w:rsid w:val="00427F3A"/>
    <w:rsid w:val="0043698A"/>
    <w:rsid w:val="00442271"/>
    <w:rsid w:val="00466F15"/>
    <w:rsid w:val="00471264"/>
    <w:rsid w:val="00472A83"/>
    <w:rsid w:val="00476858"/>
    <w:rsid w:val="00492A18"/>
    <w:rsid w:val="00493BC6"/>
    <w:rsid w:val="00493DCA"/>
    <w:rsid w:val="004A1C5F"/>
    <w:rsid w:val="004B423E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43924"/>
    <w:rsid w:val="00563D68"/>
    <w:rsid w:val="00566B5F"/>
    <w:rsid w:val="0057007E"/>
    <w:rsid w:val="005731F8"/>
    <w:rsid w:val="00581014"/>
    <w:rsid w:val="00584B27"/>
    <w:rsid w:val="00586D12"/>
    <w:rsid w:val="00587C17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74908"/>
    <w:rsid w:val="0069223B"/>
    <w:rsid w:val="00697455"/>
    <w:rsid w:val="006A0B1D"/>
    <w:rsid w:val="006B0E3B"/>
    <w:rsid w:val="006B4ECB"/>
    <w:rsid w:val="006C6B64"/>
    <w:rsid w:val="006E0D43"/>
    <w:rsid w:val="006E7056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85596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1C6A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21CA8"/>
    <w:rsid w:val="00A319AC"/>
    <w:rsid w:val="00A3477F"/>
    <w:rsid w:val="00A36D91"/>
    <w:rsid w:val="00A46B71"/>
    <w:rsid w:val="00A57629"/>
    <w:rsid w:val="00A67087"/>
    <w:rsid w:val="00A76692"/>
    <w:rsid w:val="00A838E8"/>
    <w:rsid w:val="00A8667A"/>
    <w:rsid w:val="00A9399B"/>
    <w:rsid w:val="00A97C8F"/>
    <w:rsid w:val="00AB0071"/>
    <w:rsid w:val="00AB3BAC"/>
    <w:rsid w:val="00AD1C63"/>
    <w:rsid w:val="00AE1915"/>
    <w:rsid w:val="00AF197E"/>
    <w:rsid w:val="00AF3102"/>
    <w:rsid w:val="00AF72FB"/>
    <w:rsid w:val="00B01CCF"/>
    <w:rsid w:val="00B02ADD"/>
    <w:rsid w:val="00B15528"/>
    <w:rsid w:val="00B23B43"/>
    <w:rsid w:val="00B4518C"/>
    <w:rsid w:val="00B47C66"/>
    <w:rsid w:val="00B514F7"/>
    <w:rsid w:val="00B5423C"/>
    <w:rsid w:val="00B60729"/>
    <w:rsid w:val="00B6147E"/>
    <w:rsid w:val="00B62384"/>
    <w:rsid w:val="00B66452"/>
    <w:rsid w:val="00B6777F"/>
    <w:rsid w:val="00B77F6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1CF8"/>
    <w:rsid w:val="00E02AB6"/>
    <w:rsid w:val="00E13D3A"/>
    <w:rsid w:val="00E418F7"/>
    <w:rsid w:val="00E62387"/>
    <w:rsid w:val="00E64DCC"/>
    <w:rsid w:val="00E7307F"/>
    <w:rsid w:val="00E73560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5BE4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5EAA-1C96-43A8-AC9D-9386F66F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17</cp:revision>
  <cp:lastPrinted>2019-02-01T15:50:00Z</cp:lastPrinted>
  <dcterms:created xsi:type="dcterms:W3CDTF">2019-01-22T07:56:00Z</dcterms:created>
  <dcterms:modified xsi:type="dcterms:W3CDTF">2019-02-07T12:39:00Z</dcterms:modified>
</cp:coreProperties>
</file>